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7F0D" w14:textId="77777777" w:rsidR="00803D02" w:rsidRDefault="00000000">
      <w:pPr>
        <w:pStyle w:val="Nadpis10"/>
        <w:keepNext/>
        <w:keepLines/>
        <w:spacing w:after="520"/>
      </w:pPr>
      <w:bookmarkStart w:id="0" w:name="bookmark0"/>
      <w:r>
        <w:rPr>
          <w:rStyle w:val="Nadpis1"/>
        </w:rPr>
        <w:t>Schválený rozpočet - závazné ukazatele, rok 2025</w:t>
      </w:r>
      <w:bookmarkEnd w:id="0"/>
    </w:p>
    <w:p w14:paraId="3C46C0F5" w14:textId="77777777" w:rsidR="00803D02" w:rsidRDefault="00000000">
      <w:pPr>
        <w:pStyle w:val="Zkladntext1"/>
        <w:spacing w:after="240"/>
        <w:jc w:val="both"/>
      </w:pPr>
      <w:r>
        <w:rPr>
          <w:rStyle w:val="Zkladntext"/>
        </w:rPr>
        <w:t>Hídění: Par vzestupně, Pol vzestupně, Orgl vzestupně, Org2 vzestupně</w:t>
      </w:r>
    </w:p>
    <w:p w14:paraId="0165496E" w14:textId="77777777" w:rsidR="00803D02" w:rsidRDefault="00000000">
      <w:pPr>
        <w:pStyle w:val="Zkladntext1"/>
        <w:pBdr>
          <w:top w:val="single" w:sz="4" w:space="0" w:color="auto"/>
        </w:pBdr>
        <w:spacing w:after="360"/>
        <w:jc w:val="both"/>
      </w:pPr>
      <w:r>
        <w:rPr>
          <w:rStyle w:val="Zkladntext"/>
        </w:rPr>
        <w:t>Rozpočet - závazné ukazatele byly zpracovány v souladu se zněním §11 zákona č.250/2000 Sb., o rozpočtových pravidlech územních rozpočtů, ve znění pozdějších předpisů.</w:t>
      </w:r>
    </w:p>
    <w:p w14:paraId="25BEACF2" w14:textId="77777777" w:rsidR="00803D02" w:rsidRDefault="00000000">
      <w:pPr>
        <w:pStyle w:val="Nadpis20"/>
        <w:keepNext/>
        <w:keepLines/>
        <w:pBdr>
          <w:top w:val="single" w:sz="4" w:space="0" w:color="auto"/>
        </w:pBdr>
        <w:spacing w:after="80"/>
        <w:jc w:val="both"/>
      </w:pPr>
      <w:bookmarkStart w:id="1" w:name="bookmark2"/>
      <w:r>
        <w:rPr>
          <w:rStyle w:val="Nadpis2"/>
          <w:b/>
          <w:bCs/>
        </w:rPr>
        <w:t>PŘÍJMY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586"/>
        <w:gridCol w:w="1013"/>
        <w:gridCol w:w="4157"/>
        <w:gridCol w:w="2232"/>
        <w:gridCol w:w="1262"/>
      </w:tblGrid>
      <w:tr w:rsidR="00803D02" w14:paraId="4D1B448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91" w:type="dxa"/>
            <w:shd w:val="clear" w:color="auto" w:fill="auto"/>
          </w:tcPr>
          <w:p w14:paraId="1EFD8B4C" w14:textId="77777777" w:rsidR="00803D02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Par Pol Nst Zdr</w:t>
            </w:r>
          </w:p>
        </w:tc>
        <w:tc>
          <w:tcPr>
            <w:tcW w:w="586" w:type="dxa"/>
            <w:shd w:val="clear" w:color="auto" w:fill="auto"/>
          </w:tcPr>
          <w:p w14:paraId="7FD5973E" w14:textId="77777777" w:rsidR="00803D02" w:rsidRDefault="00000000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Uz</w:t>
            </w:r>
          </w:p>
        </w:tc>
        <w:tc>
          <w:tcPr>
            <w:tcW w:w="1013" w:type="dxa"/>
            <w:shd w:val="clear" w:color="auto" w:fill="auto"/>
          </w:tcPr>
          <w:p w14:paraId="401829A9" w14:textId="77777777" w:rsidR="00803D02" w:rsidRDefault="00000000">
            <w:pPr>
              <w:pStyle w:val="Jin0"/>
              <w:ind w:firstLine="240"/>
              <w:jc w:val="both"/>
            </w:pPr>
            <w:r>
              <w:rPr>
                <w:rStyle w:val="Jin"/>
                <w:b/>
                <w:bCs/>
                <w:i/>
                <w:iCs/>
              </w:rPr>
              <w:t>orgl</w:t>
            </w:r>
          </w:p>
        </w:tc>
        <w:tc>
          <w:tcPr>
            <w:tcW w:w="4157" w:type="dxa"/>
            <w:shd w:val="clear" w:color="auto" w:fill="auto"/>
          </w:tcPr>
          <w:p w14:paraId="7A030B7D" w14:textId="77777777" w:rsidR="00803D02" w:rsidRDefault="00000000">
            <w:pPr>
              <w:pStyle w:val="Jin0"/>
              <w:ind w:firstLine="400"/>
            </w:pPr>
            <w:r>
              <w:rPr>
                <w:rStyle w:val="Jin"/>
                <w:b/>
                <w:bCs/>
                <w:i/>
                <w:iCs/>
              </w:rPr>
              <w:t>org2 Název</w:t>
            </w:r>
          </w:p>
        </w:tc>
        <w:tc>
          <w:tcPr>
            <w:tcW w:w="2232" w:type="dxa"/>
            <w:shd w:val="clear" w:color="auto" w:fill="auto"/>
          </w:tcPr>
          <w:p w14:paraId="61DCA51B" w14:textId="77777777" w:rsidR="00803D02" w:rsidRDefault="00000000">
            <w:pPr>
              <w:pStyle w:val="Jin0"/>
              <w:ind w:right="740"/>
              <w:jc w:val="right"/>
            </w:pPr>
            <w:r>
              <w:rPr>
                <w:rStyle w:val="Jin"/>
                <w:b/>
                <w:bCs/>
                <w:i/>
                <w:iCs/>
              </w:rPr>
              <w:t>Kč</w:t>
            </w:r>
          </w:p>
        </w:tc>
        <w:tc>
          <w:tcPr>
            <w:tcW w:w="1262" w:type="dxa"/>
            <w:shd w:val="clear" w:color="auto" w:fill="auto"/>
          </w:tcPr>
          <w:p w14:paraId="68B6EFD2" w14:textId="77777777" w:rsidR="00803D02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  <w:i/>
                <w:iCs/>
              </w:rPr>
              <w:t>Z toho</w:t>
            </w:r>
          </w:p>
        </w:tc>
      </w:tr>
      <w:tr w:rsidR="00803D02" w14:paraId="41C76EE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14:paraId="2A209E79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</w:tcPr>
          <w:p w14:paraId="406C60F9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14:paraId="18D10235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4E6540" w14:textId="77777777" w:rsidR="00803D02" w:rsidRDefault="00000000">
            <w:pPr>
              <w:pStyle w:val="Jin0"/>
              <w:ind w:firstLine="780"/>
            </w:pPr>
            <w:r>
              <w:rPr>
                <w:rStyle w:val="Jin"/>
              </w:rPr>
              <w:t>Bez paragrafu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8F125B" w14:textId="77777777" w:rsidR="00803D02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2 673 000,00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14:paraId="4ABFF92F" w14:textId="77777777" w:rsidR="00803D02" w:rsidRDefault="00803D02">
            <w:pPr>
              <w:rPr>
                <w:sz w:val="10"/>
                <w:szCs w:val="10"/>
              </w:rPr>
            </w:pPr>
          </w:p>
        </w:tc>
      </w:tr>
      <w:tr w:rsidR="00803D02" w14:paraId="4C34A5D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91" w:type="dxa"/>
            <w:shd w:val="clear" w:color="auto" w:fill="auto"/>
            <w:vAlign w:val="bottom"/>
          </w:tcPr>
          <w:p w14:paraId="1AF61379" w14:textId="77777777" w:rsidR="00803D02" w:rsidRDefault="00000000">
            <w:pPr>
              <w:pStyle w:val="Jin0"/>
              <w:jc w:val="both"/>
            </w:pPr>
            <w:r>
              <w:rPr>
                <w:rStyle w:val="Jin"/>
              </w:rPr>
              <w:t>1019</w:t>
            </w:r>
          </w:p>
        </w:tc>
        <w:tc>
          <w:tcPr>
            <w:tcW w:w="586" w:type="dxa"/>
            <w:shd w:val="clear" w:color="auto" w:fill="auto"/>
          </w:tcPr>
          <w:p w14:paraId="6D55B8FC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CA685F3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6B6D6C0E" w14:textId="77777777" w:rsidR="00803D02" w:rsidRDefault="00000000">
            <w:pPr>
              <w:pStyle w:val="Jin0"/>
              <w:jc w:val="center"/>
            </w:pPr>
            <w:r>
              <w:rPr>
                <w:rStyle w:val="Jin"/>
              </w:rPr>
              <w:t>Ostatní zemědělská a potravinářská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FD73870" w14:textId="77777777" w:rsidR="00803D02" w:rsidRDefault="00000000">
            <w:pPr>
              <w:pStyle w:val="Jin0"/>
              <w:ind w:firstLine="740"/>
            </w:pPr>
            <w:r>
              <w:rPr>
                <w:rStyle w:val="Jin"/>
              </w:rPr>
              <w:t>65 000,00</w:t>
            </w:r>
          </w:p>
        </w:tc>
        <w:tc>
          <w:tcPr>
            <w:tcW w:w="1262" w:type="dxa"/>
            <w:shd w:val="clear" w:color="auto" w:fill="auto"/>
          </w:tcPr>
          <w:p w14:paraId="5E9D1B7E" w14:textId="77777777" w:rsidR="00803D02" w:rsidRDefault="00803D02">
            <w:pPr>
              <w:rPr>
                <w:sz w:val="10"/>
                <w:szCs w:val="10"/>
              </w:rPr>
            </w:pPr>
          </w:p>
        </w:tc>
      </w:tr>
      <w:tr w:rsidR="00803D02" w14:paraId="33C0325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91" w:type="dxa"/>
            <w:shd w:val="clear" w:color="auto" w:fill="auto"/>
            <w:vAlign w:val="bottom"/>
          </w:tcPr>
          <w:p w14:paraId="1AC9EBC4" w14:textId="77777777" w:rsidR="00803D02" w:rsidRDefault="00000000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586" w:type="dxa"/>
            <w:shd w:val="clear" w:color="auto" w:fill="auto"/>
          </w:tcPr>
          <w:p w14:paraId="4F667174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81B5246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3B3006D2" w14:textId="77777777" w:rsidR="00803D02" w:rsidRDefault="00000000">
            <w:pPr>
              <w:pStyle w:val="Jin0"/>
              <w:ind w:firstLine="780"/>
            </w:pPr>
            <w:r>
              <w:rPr>
                <w:rStyle w:val="Jin"/>
              </w:rPr>
              <w:t>Podpora ostatních produkčních činností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C827364" w14:textId="77777777" w:rsidR="00803D02" w:rsidRDefault="00000000">
            <w:pPr>
              <w:pStyle w:val="Jin0"/>
              <w:ind w:firstLine="740"/>
            </w:pPr>
            <w:r>
              <w:rPr>
                <w:rStyle w:val="Jin"/>
              </w:rPr>
              <w:t>88 700,00</w:t>
            </w:r>
          </w:p>
        </w:tc>
        <w:tc>
          <w:tcPr>
            <w:tcW w:w="1262" w:type="dxa"/>
            <w:shd w:val="clear" w:color="auto" w:fill="auto"/>
          </w:tcPr>
          <w:p w14:paraId="739199A5" w14:textId="77777777" w:rsidR="00803D02" w:rsidRDefault="00803D02">
            <w:pPr>
              <w:rPr>
                <w:sz w:val="10"/>
                <w:szCs w:val="10"/>
              </w:rPr>
            </w:pPr>
          </w:p>
        </w:tc>
      </w:tr>
      <w:tr w:rsidR="00803D02" w14:paraId="617622D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91" w:type="dxa"/>
            <w:shd w:val="clear" w:color="auto" w:fill="auto"/>
          </w:tcPr>
          <w:p w14:paraId="6F5941D9" w14:textId="77777777" w:rsidR="00803D02" w:rsidRDefault="00000000">
            <w:pPr>
              <w:pStyle w:val="Jin0"/>
              <w:jc w:val="both"/>
            </w:pPr>
            <w:r>
              <w:rPr>
                <w:rStyle w:val="Jin"/>
              </w:rPr>
              <w:t>3612</w:t>
            </w:r>
          </w:p>
        </w:tc>
        <w:tc>
          <w:tcPr>
            <w:tcW w:w="586" w:type="dxa"/>
            <w:shd w:val="clear" w:color="auto" w:fill="auto"/>
          </w:tcPr>
          <w:p w14:paraId="4E400BC8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A10CB81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415BD128" w14:textId="77777777" w:rsidR="00803D02" w:rsidRDefault="00000000">
            <w:pPr>
              <w:pStyle w:val="Jin0"/>
              <w:ind w:firstLine="780"/>
            </w:pPr>
            <w:r>
              <w:rPr>
                <w:rStyle w:val="Jin"/>
              </w:rPr>
              <w:t>Bytové hospodářství</w:t>
            </w:r>
          </w:p>
        </w:tc>
        <w:tc>
          <w:tcPr>
            <w:tcW w:w="2232" w:type="dxa"/>
            <w:shd w:val="clear" w:color="auto" w:fill="auto"/>
          </w:tcPr>
          <w:p w14:paraId="7A73B555" w14:textId="77777777" w:rsidR="00803D02" w:rsidRDefault="00000000">
            <w:pPr>
              <w:pStyle w:val="Jin0"/>
              <w:ind w:firstLine="740"/>
            </w:pPr>
            <w:r>
              <w:rPr>
                <w:rStyle w:val="Jin"/>
              </w:rPr>
              <w:t>36 000,00</w:t>
            </w:r>
          </w:p>
        </w:tc>
        <w:tc>
          <w:tcPr>
            <w:tcW w:w="1262" w:type="dxa"/>
            <w:shd w:val="clear" w:color="auto" w:fill="auto"/>
          </w:tcPr>
          <w:p w14:paraId="44007ADC" w14:textId="77777777" w:rsidR="00803D02" w:rsidRDefault="00803D02">
            <w:pPr>
              <w:rPr>
                <w:sz w:val="10"/>
                <w:szCs w:val="10"/>
              </w:rPr>
            </w:pPr>
          </w:p>
        </w:tc>
      </w:tr>
      <w:tr w:rsidR="00803D02" w14:paraId="53B4983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91" w:type="dxa"/>
            <w:shd w:val="clear" w:color="auto" w:fill="auto"/>
            <w:vAlign w:val="bottom"/>
          </w:tcPr>
          <w:p w14:paraId="0C244311" w14:textId="77777777" w:rsidR="00803D02" w:rsidRDefault="00000000">
            <w:pPr>
              <w:pStyle w:val="Jin0"/>
              <w:jc w:val="both"/>
            </w:pPr>
            <w:r>
              <w:rPr>
                <w:rStyle w:val="Jin"/>
              </w:rPr>
              <w:t>3725</w:t>
            </w:r>
          </w:p>
        </w:tc>
        <w:tc>
          <w:tcPr>
            <w:tcW w:w="586" w:type="dxa"/>
            <w:shd w:val="clear" w:color="auto" w:fill="auto"/>
          </w:tcPr>
          <w:p w14:paraId="662DA14A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7F9183F9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0C80DD79" w14:textId="77777777" w:rsidR="00803D02" w:rsidRDefault="00000000">
            <w:pPr>
              <w:pStyle w:val="Jin0"/>
              <w:ind w:firstLine="780"/>
            </w:pPr>
            <w:r>
              <w:rPr>
                <w:rStyle w:val="Jin"/>
              </w:rPr>
              <w:t>Využívání a zneškodňování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46BD21BB" w14:textId="77777777" w:rsidR="00803D02" w:rsidRDefault="00000000">
            <w:pPr>
              <w:pStyle w:val="Jin0"/>
              <w:ind w:firstLine="740"/>
            </w:pPr>
            <w:r>
              <w:rPr>
                <w:rStyle w:val="Jin"/>
              </w:rPr>
              <w:t>20 000,00</w:t>
            </w:r>
          </w:p>
        </w:tc>
        <w:tc>
          <w:tcPr>
            <w:tcW w:w="1262" w:type="dxa"/>
            <w:shd w:val="clear" w:color="auto" w:fill="auto"/>
          </w:tcPr>
          <w:p w14:paraId="60C3D44E" w14:textId="77777777" w:rsidR="00803D02" w:rsidRDefault="00803D02">
            <w:pPr>
              <w:rPr>
                <w:sz w:val="10"/>
                <w:szCs w:val="10"/>
              </w:rPr>
            </w:pPr>
          </w:p>
        </w:tc>
      </w:tr>
      <w:tr w:rsidR="00803D02" w14:paraId="05543DCC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91" w:type="dxa"/>
            <w:shd w:val="clear" w:color="auto" w:fill="auto"/>
          </w:tcPr>
          <w:p w14:paraId="524054B0" w14:textId="77777777" w:rsidR="00803D02" w:rsidRDefault="00000000">
            <w:pPr>
              <w:pStyle w:val="Jin0"/>
              <w:jc w:val="both"/>
            </w:pPr>
            <w:r>
              <w:rPr>
                <w:rStyle w:val="Jin"/>
              </w:rPr>
              <w:t>6330</w:t>
            </w:r>
          </w:p>
        </w:tc>
        <w:tc>
          <w:tcPr>
            <w:tcW w:w="586" w:type="dxa"/>
            <w:shd w:val="clear" w:color="auto" w:fill="auto"/>
          </w:tcPr>
          <w:p w14:paraId="08FDD48F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CD025A7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284137E2" w14:textId="77777777" w:rsidR="00803D02" w:rsidRDefault="00000000">
            <w:pPr>
              <w:pStyle w:val="Jin0"/>
              <w:ind w:firstLine="780"/>
            </w:pPr>
            <w:r>
              <w:rPr>
                <w:rStyle w:val="Jin"/>
              </w:rPr>
              <w:t>Převody vlastním fondům v rozpočtech</w:t>
            </w:r>
          </w:p>
        </w:tc>
        <w:tc>
          <w:tcPr>
            <w:tcW w:w="2232" w:type="dxa"/>
            <w:shd w:val="clear" w:color="auto" w:fill="auto"/>
          </w:tcPr>
          <w:p w14:paraId="6909A620" w14:textId="77777777" w:rsidR="00803D02" w:rsidRDefault="00000000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1262" w:type="dxa"/>
            <w:shd w:val="clear" w:color="auto" w:fill="auto"/>
          </w:tcPr>
          <w:p w14:paraId="32370F57" w14:textId="77777777" w:rsidR="00803D02" w:rsidRDefault="00803D02">
            <w:pPr>
              <w:rPr>
                <w:sz w:val="10"/>
                <w:szCs w:val="10"/>
              </w:rPr>
            </w:pPr>
          </w:p>
        </w:tc>
      </w:tr>
      <w:tr w:rsidR="00803D02" w14:paraId="5463370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91" w:type="dxa"/>
            <w:shd w:val="clear" w:color="auto" w:fill="auto"/>
            <w:vAlign w:val="bottom"/>
          </w:tcPr>
          <w:p w14:paraId="0BD36FA3" w14:textId="77777777" w:rsidR="00803D02" w:rsidRDefault="00000000">
            <w:pPr>
              <w:pStyle w:val="Jin0"/>
            </w:pPr>
            <w:r>
              <w:rPr>
                <w:rStyle w:val="Jin"/>
                <w:b/>
                <w:bCs/>
              </w:rPr>
              <w:t>PŘÍJMY celkem:</w:t>
            </w:r>
          </w:p>
        </w:tc>
        <w:tc>
          <w:tcPr>
            <w:tcW w:w="586" w:type="dxa"/>
            <w:shd w:val="clear" w:color="auto" w:fill="auto"/>
          </w:tcPr>
          <w:p w14:paraId="496E805A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F3EE91E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1B81F75F" w14:textId="77777777" w:rsidR="00803D02" w:rsidRDefault="00803D0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14:paraId="63FBB853" w14:textId="77777777" w:rsidR="00803D02" w:rsidRDefault="00000000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3 016 780,00</w:t>
            </w:r>
          </w:p>
        </w:tc>
        <w:tc>
          <w:tcPr>
            <w:tcW w:w="1262" w:type="dxa"/>
            <w:shd w:val="clear" w:color="auto" w:fill="auto"/>
          </w:tcPr>
          <w:p w14:paraId="4ADB2690" w14:textId="77777777" w:rsidR="00803D02" w:rsidRDefault="00803D02">
            <w:pPr>
              <w:rPr>
                <w:sz w:val="10"/>
                <w:szCs w:val="10"/>
              </w:rPr>
            </w:pPr>
          </w:p>
        </w:tc>
      </w:tr>
    </w:tbl>
    <w:p w14:paraId="7D43FEA1" w14:textId="77777777" w:rsidR="00803D02" w:rsidRDefault="00803D02">
      <w:pPr>
        <w:spacing w:after="519" w:line="1" w:lineRule="exact"/>
      </w:pPr>
    </w:p>
    <w:p w14:paraId="348C71EE" w14:textId="77777777" w:rsidR="00803D02" w:rsidRDefault="00000000">
      <w:pPr>
        <w:pStyle w:val="Nadpis20"/>
        <w:keepNext/>
        <w:keepLines/>
        <w:pBdr>
          <w:top w:val="single" w:sz="0" w:space="3" w:color="DADADA"/>
          <w:left w:val="single" w:sz="0" w:space="0" w:color="DADADA"/>
          <w:bottom w:val="single" w:sz="0" w:space="5" w:color="DADADA"/>
          <w:right w:val="single" w:sz="0" w:space="0" w:color="DADADA"/>
        </w:pBdr>
        <w:shd w:val="clear" w:color="auto" w:fill="DADADA"/>
        <w:jc w:val="both"/>
      </w:pPr>
      <w:bookmarkStart w:id="2" w:name="bookmark4"/>
      <w:r>
        <w:rPr>
          <w:rStyle w:val="Nadpis2"/>
          <w:b/>
          <w:bCs/>
        </w:rPr>
        <w:t>VÝDAJE</w:t>
      </w:r>
      <w:bookmarkEnd w:id="2"/>
    </w:p>
    <w:p w14:paraId="0AFB92A7" w14:textId="77777777" w:rsidR="00803D0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7EE2CEF9" wp14:editId="5E2B1354">
                <wp:simplePos x="0" y="0"/>
                <wp:positionH relativeFrom="page">
                  <wp:posOffset>241300</wp:posOffset>
                </wp:positionH>
                <wp:positionV relativeFrom="paragraph">
                  <wp:posOffset>0</wp:posOffset>
                </wp:positionV>
                <wp:extent cx="5840095" cy="50076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95" cy="5007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586"/>
                              <w:gridCol w:w="1018"/>
                              <w:gridCol w:w="4152"/>
                              <w:gridCol w:w="1550"/>
                            </w:tblGrid>
                            <w:tr w:rsidR="00803D02" w14:paraId="6D15A66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tblHeader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3085B12F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</w:rPr>
                                    <w:t>Par Pol Nst Zdr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  <w:vAlign w:val="bottom"/>
                                </w:tcPr>
                                <w:p w14:paraId="13EB2FD1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</w:rPr>
                                    <w:t>Uz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  <w:vAlign w:val="bottom"/>
                                </w:tcPr>
                                <w:p w14:paraId="4096334D" w14:textId="77777777" w:rsidR="00803D02" w:rsidRDefault="00000000">
                                  <w:pPr>
                                    <w:pStyle w:val="Jin0"/>
                                    <w:ind w:firstLine="24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</w:rPr>
                                    <w:t>orgl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5D3AEAA9" w14:textId="77777777" w:rsidR="00803D02" w:rsidRDefault="00000000">
                                  <w:pPr>
                                    <w:pStyle w:val="Jin0"/>
                                    <w:ind w:firstLine="40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</w:rPr>
                                    <w:t>org2 Název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38493F7E" w14:textId="77777777" w:rsidR="00803D02" w:rsidRDefault="00000000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i/>
                                      <w:iCs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803D02" w14:paraId="785C249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9DB141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1032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A603ED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15192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D329E7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Podpora ostatních produkčních činností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FB50EB" w14:textId="77777777" w:rsidR="00803D02" w:rsidRDefault="00000000">
                                  <w:pPr>
                                    <w:pStyle w:val="Jin0"/>
                                    <w:ind w:firstLine="6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410 000,00</w:t>
                                  </w:r>
                                </w:p>
                              </w:tc>
                            </w:tr>
                            <w:tr w:rsidR="00803D02" w14:paraId="7893C14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01F44079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2219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125A1B6E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25DB0AA7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5F348248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Ostatní záležitosti pozemních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7C76E748" w14:textId="77777777" w:rsidR="00803D02" w:rsidRDefault="00000000">
                                  <w:pPr>
                                    <w:pStyle w:val="Jin0"/>
                                    <w:ind w:firstLine="6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100 000,00</w:t>
                                  </w:r>
                                </w:p>
                              </w:tc>
                            </w:tr>
                            <w:tr w:rsidR="00803D02" w14:paraId="07B733F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576A67AE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2310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2818628B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4A892A4A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0B2830C7" w14:textId="77777777" w:rsidR="00803D02" w:rsidRDefault="00000000">
                                  <w:pPr>
                                    <w:pStyle w:val="Jin0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Pitná voda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1FE3F83E" w14:textId="77777777" w:rsidR="00803D02" w:rsidRDefault="00000000">
                                  <w:pPr>
                                    <w:pStyle w:val="Jin0"/>
                                    <w:ind w:firstLine="7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16 000,00</w:t>
                                  </w:r>
                                </w:p>
                              </w:tc>
                            </w:tr>
                            <w:tr w:rsidR="00803D02" w14:paraId="6D006C0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1A519BF2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2321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47D84724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4F2DFAB5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31F7C84C" w14:textId="77777777" w:rsidR="00803D02" w:rsidRDefault="00000000">
                                  <w:pPr>
                                    <w:pStyle w:val="Jin0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Odvádění a čistění odpadních vod a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09CBDD96" w14:textId="77777777" w:rsidR="00803D02" w:rsidRDefault="00000000">
                                  <w:pPr>
                                    <w:pStyle w:val="Jin0"/>
                                    <w:ind w:firstLine="52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3 515 000,00</w:t>
                                  </w:r>
                                </w:p>
                              </w:tc>
                            </w:tr>
                            <w:tr w:rsidR="00803D02" w14:paraId="4B1763B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443D2CA6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3127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79E6A98D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210390D8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20D86372" w14:textId="77777777" w:rsidR="00803D02" w:rsidRDefault="00000000">
                                  <w:pPr>
                                    <w:pStyle w:val="Jin0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Střední školy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286BD000" w14:textId="77777777" w:rsidR="00803D02" w:rsidRDefault="00000000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2 000,00</w:t>
                                  </w:r>
                                </w:p>
                              </w:tc>
                            </w:tr>
                            <w:tr w:rsidR="00803D02" w14:paraId="47B5555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</w:tcPr>
                                <w:p w14:paraId="5B587961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3314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6C3576A5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5A15942C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</w:tcPr>
                                <w:p w14:paraId="08E23C1F" w14:textId="77777777" w:rsidR="00803D02" w:rsidRDefault="00000000">
                                  <w:pPr>
                                    <w:pStyle w:val="Jin0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Činnosti knihovnické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</w:tcPr>
                                <w:p w14:paraId="6A292675" w14:textId="77777777" w:rsidR="00803D02" w:rsidRDefault="00000000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8 000,00</w:t>
                                  </w:r>
                                </w:p>
                              </w:tc>
                            </w:tr>
                            <w:tr w:rsidR="00803D02" w14:paraId="001BE0E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129871C2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3319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7D50CFF4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2046B17D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5313C6F9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Ostatní záležitosti kultury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38C531FF" w14:textId="77777777" w:rsidR="00803D02" w:rsidRDefault="00000000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5 000,00</w:t>
                                  </w:r>
                                </w:p>
                              </w:tc>
                            </w:tr>
                            <w:tr w:rsidR="00803D02" w14:paraId="0E672AE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48909D0B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3399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6EE58AA2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770456B2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7C7ECF97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Ostatní záležitosti kultury, církví a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27EEC779" w14:textId="77777777" w:rsidR="00803D02" w:rsidRDefault="00000000">
                                  <w:pPr>
                                    <w:pStyle w:val="Jin0"/>
                                    <w:ind w:firstLine="7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53 800,00</w:t>
                                  </w:r>
                                </w:p>
                              </w:tc>
                            </w:tr>
                            <w:tr w:rsidR="00803D02" w14:paraId="7B46589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26E681E4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3421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7411DFB7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6CC07227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2DE839FB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Využití volného času dětí a mládeže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410516BE" w14:textId="77777777" w:rsidR="00803D02" w:rsidRDefault="00000000">
                                  <w:pPr>
                                    <w:pStyle w:val="Jin0"/>
                                    <w:ind w:firstLine="7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20 000,00</w:t>
                                  </w:r>
                                </w:p>
                              </w:tc>
                            </w:tr>
                            <w:tr w:rsidR="00803D02" w14:paraId="022FA51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54C112A3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3612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0DF4CE36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03979CAD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6A624F05" w14:textId="77777777" w:rsidR="00803D02" w:rsidRDefault="00000000">
                                  <w:pPr>
                                    <w:pStyle w:val="Jin0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Bytové hospodářství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587E592B" w14:textId="77777777" w:rsidR="00803D02" w:rsidRDefault="00000000">
                                  <w:pPr>
                                    <w:pStyle w:val="Jin0"/>
                                    <w:ind w:firstLine="6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100 000,00</w:t>
                                  </w:r>
                                </w:p>
                              </w:tc>
                            </w:tr>
                            <w:tr w:rsidR="00803D02" w14:paraId="2BF8B57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78DDD885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3631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71C84CBE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2C35117B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0AEC6A49" w14:textId="77777777" w:rsidR="00803D02" w:rsidRDefault="00000000">
                                  <w:pPr>
                                    <w:pStyle w:val="Jin0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Veřejné osvětlení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2AB63AC1" w14:textId="77777777" w:rsidR="00803D02" w:rsidRDefault="00000000">
                                  <w:pPr>
                                    <w:pStyle w:val="Jin0"/>
                                    <w:ind w:firstLine="7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30 900,00</w:t>
                                  </w:r>
                                </w:p>
                              </w:tc>
                            </w:tr>
                            <w:tr w:rsidR="00803D02" w14:paraId="225D683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7F5738CC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3632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502AF9BF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1BBBF62C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14DFAB09" w14:textId="77777777" w:rsidR="00803D02" w:rsidRDefault="00000000">
                                  <w:pPr>
                                    <w:pStyle w:val="Jin0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Pohřebnictví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63B142D2" w14:textId="77777777" w:rsidR="00803D02" w:rsidRDefault="00000000">
                                  <w:pPr>
                                    <w:pStyle w:val="Jin0"/>
                                    <w:ind w:firstLine="7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75 000,00</w:t>
                                  </w:r>
                                </w:p>
                              </w:tc>
                            </w:tr>
                            <w:tr w:rsidR="00803D02" w14:paraId="7954C16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74744F29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3639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2D0DCCC9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0575FC49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1A5C3804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Komunální služby a územní rozvoj jinde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5EDDAD78" w14:textId="77777777" w:rsidR="00803D02" w:rsidRDefault="00000000">
                                  <w:pPr>
                                    <w:pStyle w:val="Jin0"/>
                                    <w:ind w:firstLine="6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101 700,00</w:t>
                                  </w:r>
                                </w:p>
                              </w:tc>
                            </w:tr>
                            <w:tr w:rsidR="00803D02" w14:paraId="109FFF8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438BE947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3722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69811B70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19067EF1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2940A291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Sběr a svoz komunálních odpadů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2FA9654D" w14:textId="77777777" w:rsidR="00803D02" w:rsidRDefault="00000000">
                                  <w:pPr>
                                    <w:pStyle w:val="Jin0"/>
                                    <w:ind w:firstLine="6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100 000,00</w:t>
                                  </w:r>
                                </w:p>
                              </w:tc>
                            </w:tr>
                            <w:tr w:rsidR="00803D02" w14:paraId="616BC49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651AE5F6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3725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53F4FB3D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78572A13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42F60FB7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Využívání a zneškodňování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74C5C036" w14:textId="77777777" w:rsidR="00803D02" w:rsidRDefault="00000000">
                                  <w:pPr>
                                    <w:pStyle w:val="Jin0"/>
                                    <w:ind w:firstLine="7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30 000,00</w:t>
                                  </w:r>
                                </w:p>
                              </w:tc>
                            </w:tr>
                            <w:tr w:rsidR="00803D02" w14:paraId="4E5FFA5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7E60A658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3745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5CDA7C99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44EAD286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7F9B2974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Péče o vzhled obcí a veřejnou zeleň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7E9251FB" w14:textId="77777777" w:rsidR="00803D02" w:rsidRDefault="00000000">
                                  <w:pPr>
                                    <w:pStyle w:val="Jin0"/>
                                    <w:ind w:firstLine="6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101 000,00</w:t>
                                  </w:r>
                                </w:p>
                              </w:tc>
                            </w:tr>
                            <w:tr w:rsidR="00803D02" w14:paraId="0A211DD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53142563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4351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46EB26DF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463F2608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7FA2E5C2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Osobní asistence, pečovatelská služba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2755300D" w14:textId="77777777" w:rsidR="00803D02" w:rsidRDefault="00000000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6 000,00</w:t>
                                  </w:r>
                                </w:p>
                              </w:tc>
                            </w:tr>
                            <w:tr w:rsidR="00803D02" w14:paraId="41DB32F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3382A702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4356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364DD2C4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629B7747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013BC2FA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Denní stacionáře a centra denních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6CB39EAD" w14:textId="77777777" w:rsidR="00803D02" w:rsidRDefault="00000000">
                                  <w:pPr>
                                    <w:pStyle w:val="Jin0"/>
                                    <w:ind w:firstLine="7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10 000,00</w:t>
                                  </w:r>
                                </w:p>
                              </w:tc>
                            </w:tr>
                            <w:tr w:rsidR="00803D02" w14:paraId="5EB2F4E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113FAE5D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5213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5310DDD5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491B091F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2D39D4D0" w14:textId="77777777" w:rsidR="00803D02" w:rsidRDefault="00000000">
                                  <w:pPr>
                                    <w:pStyle w:val="Jin0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Krizová opatření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1EA5EE48" w14:textId="77777777" w:rsidR="00803D02" w:rsidRDefault="00000000">
                                  <w:pPr>
                                    <w:pStyle w:val="Jin0"/>
                                    <w:ind w:firstLine="7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10 000,00</w:t>
                                  </w:r>
                                </w:p>
                              </w:tc>
                            </w:tr>
                            <w:tr w:rsidR="00803D02" w14:paraId="28CB35B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126A3D54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5311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10BF7937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1C99E137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5661B13A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Bezpečnost a veřejný pořádek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7CD8EB63" w14:textId="77777777" w:rsidR="00803D02" w:rsidRDefault="00000000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4 300,00</w:t>
                                  </w:r>
                                </w:p>
                              </w:tc>
                            </w:tr>
                            <w:tr w:rsidR="00803D02" w14:paraId="1492F05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</w:tcPr>
                                <w:p w14:paraId="16D7A38A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5512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69A9AF9C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2DC2E2A4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</w:tcPr>
                                <w:p w14:paraId="287D87CB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Požární ochrana - dobrovolná část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</w:tcPr>
                                <w:p w14:paraId="72CF44E5" w14:textId="77777777" w:rsidR="00803D02" w:rsidRDefault="00000000">
                                  <w:pPr>
                                    <w:pStyle w:val="Jin0"/>
                                    <w:ind w:firstLine="7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17 000,00</w:t>
                                  </w:r>
                                </w:p>
                              </w:tc>
                            </w:tr>
                            <w:tr w:rsidR="00803D02" w14:paraId="5155A36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641B09DA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6112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7C55DEA3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054B0961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2AB392F3" w14:textId="77777777" w:rsidR="00803D02" w:rsidRDefault="00000000">
                                  <w:pPr>
                                    <w:pStyle w:val="Jin0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Zastupitelstva obcí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46193D68" w14:textId="77777777" w:rsidR="00803D02" w:rsidRDefault="00000000">
                                  <w:pPr>
                                    <w:pStyle w:val="Jin0"/>
                                    <w:ind w:firstLine="6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393 000,00</w:t>
                                  </w:r>
                                </w:p>
                              </w:tc>
                            </w:tr>
                            <w:tr w:rsidR="00803D02" w14:paraId="6377362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</w:tcPr>
                                <w:p w14:paraId="5D6ACACF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6171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64F354F8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660F8BE7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</w:tcPr>
                                <w:p w14:paraId="7D7706A3" w14:textId="77777777" w:rsidR="00803D02" w:rsidRDefault="00000000">
                                  <w:pPr>
                                    <w:pStyle w:val="Jin0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Činnost místní správy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</w:tcPr>
                                <w:p w14:paraId="5A46A6BB" w14:textId="77777777" w:rsidR="00803D02" w:rsidRDefault="00000000">
                                  <w:pPr>
                                    <w:pStyle w:val="Jin0"/>
                                    <w:ind w:firstLine="52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2 247 050,00</w:t>
                                  </w:r>
                                </w:p>
                              </w:tc>
                            </w:tr>
                            <w:tr w:rsidR="00803D02" w14:paraId="23E5C21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6F65C81D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6310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2EBAFF17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56D8E740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5A2C708B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Obecné příjmy a výdaje z finančních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75E66CB8" w14:textId="77777777" w:rsidR="00803D02" w:rsidRDefault="00000000">
                                  <w:pPr>
                                    <w:pStyle w:val="Jin0"/>
                                    <w:jc w:val="right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2 000,00</w:t>
                                  </w:r>
                                </w:p>
                              </w:tc>
                            </w:tr>
                            <w:tr w:rsidR="00803D02" w14:paraId="6A80AB9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4053878E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6320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5F8429F3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6C4A4789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78A74110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Pojištění funkčně nespecifikované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4377EB0A" w14:textId="77777777" w:rsidR="00803D02" w:rsidRDefault="00000000">
                                  <w:pPr>
                                    <w:pStyle w:val="Jin0"/>
                                    <w:ind w:firstLine="7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10 000,00</w:t>
                                  </w:r>
                                </w:p>
                              </w:tc>
                            </w:tr>
                            <w:tr w:rsidR="00803D02" w14:paraId="3936215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</w:tcPr>
                                <w:p w14:paraId="654361DF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6330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650E93AF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7B447B16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</w:tcPr>
                                <w:p w14:paraId="0D32E505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Převody vlastním fondům v rozpočtech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</w:tcPr>
                                <w:p w14:paraId="7488A530" w14:textId="77777777" w:rsidR="00803D02" w:rsidRDefault="00000000">
                                  <w:pPr>
                                    <w:pStyle w:val="Jin0"/>
                                    <w:ind w:firstLine="6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134 080,00</w:t>
                                  </w:r>
                                </w:p>
                              </w:tc>
                            </w:tr>
                            <w:tr w:rsidR="00803D02" w14:paraId="46C077B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6CAAE199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6399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729D8B3D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20F3894A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39E6A58A" w14:textId="77777777" w:rsidR="00803D02" w:rsidRDefault="00000000">
                                  <w:pPr>
                                    <w:pStyle w:val="Jin0"/>
                                    <w:ind w:firstLine="7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Ostatní finanční operace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606967D0" w14:textId="77777777" w:rsidR="00803D02" w:rsidRDefault="00000000">
                                  <w:pPr>
                                    <w:pStyle w:val="Jin0"/>
                                    <w:ind w:firstLine="6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126 000,00</w:t>
                                  </w:r>
                                </w:p>
                              </w:tc>
                            </w:tr>
                            <w:tr w:rsidR="00803D02" w14:paraId="0766417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60BEA46A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6402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0CB66209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4BDB997C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  <w:vAlign w:val="bottom"/>
                                </w:tcPr>
                                <w:p w14:paraId="429BF5F3" w14:textId="77777777" w:rsidR="00803D02" w:rsidRDefault="00000000">
                                  <w:pPr>
                                    <w:pStyle w:val="Jin0"/>
                                    <w:ind w:firstLine="78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Finanční vypořádání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74374530" w14:textId="77777777" w:rsidR="00803D02" w:rsidRDefault="00000000">
                                  <w:pPr>
                                    <w:pStyle w:val="Jin0"/>
                                    <w:ind w:firstLine="7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20 000,00</w:t>
                                  </w:r>
                                </w:p>
                              </w:tc>
                            </w:tr>
                            <w:tr w:rsidR="00803D02" w14:paraId="67DBAB2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891" w:type="dxa"/>
                                  <w:shd w:val="clear" w:color="auto" w:fill="auto"/>
                                  <w:vAlign w:val="bottom"/>
                                </w:tcPr>
                                <w:p w14:paraId="78E96164" w14:textId="77777777" w:rsidR="00803D02" w:rsidRDefault="00000000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VÝDAJE celkem: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shd w:val="clear" w:color="auto" w:fill="auto"/>
                                </w:tcPr>
                                <w:p w14:paraId="2C4A3543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auto"/>
                                </w:tcPr>
                                <w:p w14:paraId="35EA0F9A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shd w:val="clear" w:color="auto" w:fill="auto"/>
                                </w:tcPr>
                                <w:p w14:paraId="6F654CA0" w14:textId="77777777" w:rsidR="00803D02" w:rsidRDefault="00803D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bottom"/>
                                </w:tcPr>
                                <w:p w14:paraId="1C39937C" w14:textId="77777777" w:rsidR="00803D02" w:rsidRDefault="00000000">
                                  <w:pPr>
                                    <w:pStyle w:val="Jin0"/>
                                    <w:ind w:firstLine="52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7 647 830,00</w:t>
                                  </w:r>
                                </w:p>
                              </w:tc>
                            </w:tr>
                          </w:tbl>
                          <w:p w14:paraId="7142C0DA" w14:textId="77777777" w:rsidR="00803D02" w:rsidRDefault="00803D0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EE2CEF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9pt;margin-top:0;width:459.85pt;height:394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1"/>
                        <w:gridCol w:w="586"/>
                        <w:gridCol w:w="1018"/>
                        <w:gridCol w:w="4152"/>
                        <w:gridCol w:w="1550"/>
                      </w:tblGrid>
                      <w:tr w:rsidR="00803D02" w14:paraId="6D15A66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tblHeader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3085B12F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</w:rPr>
                              <w:t>Par Pol Nst Zdr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  <w:vAlign w:val="bottom"/>
                          </w:tcPr>
                          <w:p w14:paraId="13EB2FD1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</w:rPr>
                              <w:t>Uz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  <w:vAlign w:val="bottom"/>
                          </w:tcPr>
                          <w:p w14:paraId="4096334D" w14:textId="77777777" w:rsidR="00803D02" w:rsidRDefault="00000000">
                            <w:pPr>
                              <w:pStyle w:val="Jin0"/>
                              <w:ind w:firstLine="24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</w:rPr>
                              <w:t>orgl</w:t>
                            </w: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5D3AEAA9" w14:textId="77777777" w:rsidR="00803D02" w:rsidRDefault="00000000">
                            <w:pPr>
                              <w:pStyle w:val="Jin0"/>
                              <w:ind w:firstLine="40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</w:rPr>
                              <w:t>org2 Název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38493F7E" w14:textId="77777777" w:rsidR="00803D02" w:rsidRDefault="00000000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i/>
                                <w:iCs/>
                              </w:rPr>
                              <w:t>Kč</w:t>
                            </w:r>
                          </w:p>
                        </w:tc>
                      </w:tr>
                      <w:tr w:rsidR="00803D02" w14:paraId="785C249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29DB141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1032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26A603ED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9F15192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9D329E7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Podpora ostatních produkčních činností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4FB50EB" w14:textId="77777777" w:rsidR="00803D02" w:rsidRDefault="00000000">
                            <w:pPr>
                              <w:pStyle w:val="Jin0"/>
                              <w:ind w:firstLine="6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410 000,00</w:t>
                            </w:r>
                          </w:p>
                        </w:tc>
                      </w:tr>
                      <w:tr w:rsidR="00803D02" w14:paraId="7893C14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01F44079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2219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125A1B6E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25DB0AA7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5F348248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Ostatní záležitosti pozemních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7C76E748" w14:textId="77777777" w:rsidR="00803D02" w:rsidRDefault="00000000">
                            <w:pPr>
                              <w:pStyle w:val="Jin0"/>
                              <w:ind w:firstLine="6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100 000,00</w:t>
                            </w:r>
                          </w:p>
                        </w:tc>
                      </w:tr>
                      <w:tr w:rsidR="00803D02" w14:paraId="07B733F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576A67AE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2310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2818628B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4A892A4A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0B2830C7" w14:textId="77777777" w:rsidR="00803D02" w:rsidRDefault="00000000">
                            <w:pPr>
                              <w:pStyle w:val="Jin0"/>
                              <w:ind w:firstLine="7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Pitná voda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1FE3F83E" w14:textId="77777777" w:rsidR="00803D02" w:rsidRDefault="00000000">
                            <w:pPr>
                              <w:pStyle w:val="Jin0"/>
                              <w:ind w:firstLine="7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16 000,00</w:t>
                            </w:r>
                          </w:p>
                        </w:tc>
                      </w:tr>
                      <w:tr w:rsidR="00803D02" w14:paraId="6D006C0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1A519BF2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2321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47D84724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4F2DFAB5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31F7C84C" w14:textId="77777777" w:rsidR="00803D02" w:rsidRDefault="00000000">
                            <w:pPr>
                              <w:pStyle w:val="Jin0"/>
                              <w:ind w:firstLine="7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Odvádění a čistění odpadních vod a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09CBDD96" w14:textId="77777777" w:rsidR="00803D02" w:rsidRDefault="00000000">
                            <w:pPr>
                              <w:pStyle w:val="Jin0"/>
                              <w:ind w:firstLine="52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3 515 000,00</w:t>
                            </w:r>
                          </w:p>
                        </w:tc>
                      </w:tr>
                      <w:tr w:rsidR="00803D02" w14:paraId="4B1763B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443D2CA6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3127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79E6A98D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210390D8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20D86372" w14:textId="77777777" w:rsidR="00803D02" w:rsidRDefault="00000000">
                            <w:pPr>
                              <w:pStyle w:val="Jin0"/>
                              <w:ind w:firstLine="7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Střední školy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286BD000" w14:textId="77777777" w:rsidR="00803D02" w:rsidRDefault="00000000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2 000,00</w:t>
                            </w:r>
                          </w:p>
                        </w:tc>
                      </w:tr>
                      <w:tr w:rsidR="00803D02" w14:paraId="47B5555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891" w:type="dxa"/>
                            <w:shd w:val="clear" w:color="auto" w:fill="auto"/>
                          </w:tcPr>
                          <w:p w14:paraId="5B587961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3314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6C3576A5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5A15942C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</w:tcPr>
                          <w:p w14:paraId="08E23C1F" w14:textId="77777777" w:rsidR="00803D02" w:rsidRDefault="00000000">
                            <w:pPr>
                              <w:pStyle w:val="Jin0"/>
                              <w:ind w:firstLine="7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Činnosti knihovnické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</w:tcPr>
                          <w:p w14:paraId="6A292675" w14:textId="77777777" w:rsidR="00803D02" w:rsidRDefault="00000000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8 000,00</w:t>
                            </w:r>
                          </w:p>
                        </w:tc>
                      </w:tr>
                      <w:tr w:rsidR="00803D02" w14:paraId="001BE0E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129871C2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3319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7D50CFF4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2046B17D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5313C6F9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Ostatní záležitosti kultury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38C531FF" w14:textId="77777777" w:rsidR="00803D02" w:rsidRDefault="00000000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5 000,00</w:t>
                            </w:r>
                          </w:p>
                        </w:tc>
                      </w:tr>
                      <w:tr w:rsidR="00803D02" w14:paraId="0E672AE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48909D0B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3399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6EE58AA2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770456B2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7C7ECF97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Ostatní záležitosti kultury, církví a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27EEC779" w14:textId="77777777" w:rsidR="00803D02" w:rsidRDefault="00000000">
                            <w:pPr>
                              <w:pStyle w:val="Jin0"/>
                              <w:ind w:firstLine="7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53 800,00</w:t>
                            </w:r>
                          </w:p>
                        </w:tc>
                      </w:tr>
                      <w:tr w:rsidR="00803D02" w14:paraId="7B46589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26E681E4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3421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7411DFB7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6CC07227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2DE839FB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Využití volného času dětí a mládeže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410516BE" w14:textId="77777777" w:rsidR="00803D02" w:rsidRDefault="00000000">
                            <w:pPr>
                              <w:pStyle w:val="Jin0"/>
                              <w:ind w:firstLine="7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20 000,00</w:t>
                            </w:r>
                          </w:p>
                        </w:tc>
                      </w:tr>
                      <w:tr w:rsidR="00803D02" w14:paraId="022FA51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54C112A3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3612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0DF4CE36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03979CAD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6A624F05" w14:textId="77777777" w:rsidR="00803D02" w:rsidRDefault="00000000">
                            <w:pPr>
                              <w:pStyle w:val="Jin0"/>
                              <w:ind w:firstLine="7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Bytové hospodářství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587E592B" w14:textId="77777777" w:rsidR="00803D02" w:rsidRDefault="00000000">
                            <w:pPr>
                              <w:pStyle w:val="Jin0"/>
                              <w:ind w:firstLine="6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100 000,00</w:t>
                            </w:r>
                          </w:p>
                        </w:tc>
                      </w:tr>
                      <w:tr w:rsidR="00803D02" w14:paraId="2BF8B57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78DDD885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3631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71C84CBE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2C35117B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0AEC6A49" w14:textId="77777777" w:rsidR="00803D02" w:rsidRDefault="00000000">
                            <w:pPr>
                              <w:pStyle w:val="Jin0"/>
                              <w:ind w:firstLine="7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Veřejné osvětlení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2AB63AC1" w14:textId="77777777" w:rsidR="00803D02" w:rsidRDefault="00000000">
                            <w:pPr>
                              <w:pStyle w:val="Jin0"/>
                              <w:ind w:firstLine="7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30 900,00</w:t>
                            </w:r>
                          </w:p>
                        </w:tc>
                      </w:tr>
                      <w:tr w:rsidR="00803D02" w14:paraId="225D683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7F5738CC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3632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502AF9BF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1BBBF62C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14DFAB09" w14:textId="77777777" w:rsidR="00803D02" w:rsidRDefault="00000000">
                            <w:pPr>
                              <w:pStyle w:val="Jin0"/>
                              <w:ind w:firstLine="7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Pohřebnictví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63B142D2" w14:textId="77777777" w:rsidR="00803D02" w:rsidRDefault="00000000">
                            <w:pPr>
                              <w:pStyle w:val="Jin0"/>
                              <w:ind w:firstLine="7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75 000,00</w:t>
                            </w:r>
                          </w:p>
                        </w:tc>
                      </w:tr>
                      <w:tr w:rsidR="00803D02" w14:paraId="7954C16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74744F29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3639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2D0DCCC9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0575FC49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1A5C3804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Komunální služby a územní rozvoj jinde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5EDDAD78" w14:textId="77777777" w:rsidR="00803D02" w:rsidRDefault="00000000">
                            <w:pPr>
                              <w:pStyle w:val="Jin0"/>
                              <w:ind w:firstLine="6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101 700,00</w:t>
                            </w:r>
                          </w:p>
                        </w:tc>
                      </w:tr>
                      <w:tr w:rsidR="00803D02" w14:paraId="109FFF8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438BE947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3722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69811B70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19067EF1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2940A291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Sběr a svoz komunálních odpadů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2FA9654D" w14:textId="77777777" w:rsidR="00803D02" w:rsidRDefault="00000000">
                            <w:pPr>
                              <w:pStyle w:val="Jin0"/>
                              <w:ind w:firstLine="6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100 000,00</w:t>
                            </w:r>
                          </w:p>
                        </w:tc>
                      </w:tr>
                      <w:tr w:rsidR="00803D02" w14:paraId="616BC49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651AE5F6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3725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53F4FB3D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78572A13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42F60FB7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Využívání a zneškodňování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74C5C036" w14:textId="77777777" w:rsidR="00803D02" w:rsidRDefault="00000000">
                            <w:pPr>
                              <w:pStyle w:val="Jin0"/>
                              <w:ind w:firstLine="7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30 000,00</w:t>
                            </w:r>
                          </w:p>
                        </w:tc>
                      </w:tr>
                      <w:tr w:rsidR="00803D02" w14:paraId="4E5FFA5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7E60A658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3745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5CDA7C99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44EAD286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7F9B2974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Péče o vzhled obcí a veřejnou zeleň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7E9251FB" w14:textId="77777777" w:rsidR="00803D02" w:rsidRDefault="00000000">
                            <w:pPr>
                              <w:pStyle w:val="Jin0"/>
                              <w:ind w:firstLine="6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101 000,00</w:t>
                            </w:r>
                          </w:p>
                        </w:tc>
                      </w:tr>
                      <w:tr w:rsidR="00803D02" w14:paraId="0A211DD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53142563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4351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46EB26DF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463F2608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7FA2E5C2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Osobní asistence, pečovatelská služba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2755300D" w14:textId="77777777" w:rsidR="00803D02" w:rsidRDefault="00000000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6 000,00</w:t>
                            </w:r>
                          </w:p>
                        </w:tc>
                      </w:tr>
                      <w:tr w:rsidR="00803D02" w14:paraId="41DB32F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3382A702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4356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364DD2C4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629B7747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013BC2FA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Denní stacionáře a centra denních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6CB39EAD" w14:textId="77777777" w:rsidR="00803D02" w:rsidRDefault="00000000">
                            <w:pPr>
                              <w:pStyle w:val="Jin0"/>
                              <w:ind w:firstLine="7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10 000,00</w:t>
                            </w:r>
                          </w:p>
                        </w:tc>
                      </w:tr>
                      <w:tr w:rsidR="00803D02" w14:paraId="5EB2F4E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113FAE5D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5213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5310DDD5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491B091F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2D39D4D0" w14:textId="77777777" w:rsidR="00803D02" w:rsidRDefault="00000000">
                            <w:pPr>
                              <w:pStyle w:val="Jin0"/>
                              <w:ind w:firstLine="7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Krizová opatření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1EA5EE48" w14:textId="77777777" w:rsidR="00803D02" w:rsidRDefault="00000000">
                            <w:pPr>
                              <w:pStyle w:val="Jin0"/>
                              <w:ind w:firstLine="7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10 000,00</w:t>
                            </w:r>
                          </w:p>
                        </w:tc>
                      </w:tr>
                      <w:tr w:rsidR="00803D02" w14:paraId="28CB35B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126A3D54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5311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10BF7937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1C99E137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5661B13A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Bezpečnost a veřejný pořádek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7CD8EB63" w14:textId="77777777" w:rsidR="00803D02" w:rsidRDefault="00000000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4 300,00</w:t>
                            </w:r>
                          </w:p>
                        </w:tc>
                      </w:tr>
                      <w:tr w:rsidR="00803D02" w14:paraId="1492F05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891" w:type="dxa"/>
                            <w:shd w:val="clear" w:color="auto" w:fill="auto"/>
                          </w:tcPr>
                          <w:p w14:paraId="16D7A38A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5512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69A9AF9C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2DC2E2A4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</w:tcPr>
                          <w:p w14:paraId="287D87CB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Požární ochrana - dobrovolná část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</w:tcPr>
                          <w:p w14:paraId="72CF44E5" w14:textId="77777777" w:rsidR="00803D02" w:rsidRDefault="00000000">
                            <w:pPr>
                              <w:pStyle w:val="Jin0"/>
                              <w:ind w:firstLine="7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17 000,00</w:t>
                            </w:r>
                          </w:p>
                        </w:tc>
                      </w:tr>
                      <w:tr w:rsidR="00803D02" w14:paraId="5155A36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641B09DA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6112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7C55DEA3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054B0961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2AB392F3" w14:textId="77777777" w:rsidR="00803D02" w:rsidRDefault="00000000">
                            <w:pPr>
                              <w:pStyle w:val="Jin0"/>
                              <w:ind w:firstLine="7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Zastupitelstva obcí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46193D68" w14:textId="77777777" w:rsidR="00803D02" w:rsidRDefault="00000000">
                            <w:pPr>
                              <w:pStyle w:val="Jin0"/>
                              <w:ind w:firstLine="6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393 000,00</w:t>
                            </w:r>
                          </w:p>
                        </w:tc>
                      </w:tr>
                      <w:tr w:rsidR="00803D02" w14:paraId="6377362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891" w:type="dxa"/>
                            <w:shd w:val="clear" w:color="auto" w:fill="auto"/>
                          </w:tcPr>
                          <w:p w14:paraId="5D6ACACF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6171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64F354F8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660F8BE7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</w:tcPr>
                          <w:p w14:paraId="7D7706A3" w14:textId="77777777" w:rsidR="00803D02" w:rsidRDefault="00000000">
                            <w:pPr>
                              <w:pStyle w:val="Jin0"/>
                              <w:ind w:firstLine="7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Činnost místní správy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</w:tcPr>
                          <w:p w14:paraId="5A46A6BB" w14:textId="77777777" w:rsidR="00803D02" w:rsidRDefault="00000000">
                            <w:pPr>
                              <w:pStyle w:val="Jin0"/>
                              <w:ind w:firstLine="52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2 247 050,00</w:t>
                            </w:r>
                          </w:p>
                        </w:tc>
                      </w:tr>
                      <w:tr w:rsidR="00803D02" w14:paraId="23E5C21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6F65C81D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6310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2EBAFF17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56D8E740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5A2C708B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Obecné příjmy a výdaje z finančních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75E66CB8" w14:textId="77777777" w:rsidR="00803D02" w:rsidRDefault="00000000">
                            <w:pPr>
                              <w:pStyle w:val="Jin0"/>
                              <w:jc w:val="right"/>
                            </w:pPr>
                            <w:r>
                              <w:rPr>
                                <w:rStyle w:val="Jin"/>
                              </w:rPr>
                              <w:t>2 000,00</w:t>
                            </w:r>
                          </w:p>
                        </w:tc>
                      </w:tr>
                      <w:tr w:rsidR="00803D02" w14:paraId="6A80AB9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4053878E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6320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5F8429F3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6C4A4789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78A74110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Pojištění funkčně nespecifikované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4377EB0A" w14:textId="77777777" w:rsidR="00803D02" w:rsidRDefault="00000000">
                            <w:pPr>
                              <w:pStyle w:val="Jin0"/>
                              <w:ind w:firstLine="7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10 000,00</w:t>
                            </w:r>
                          </w:p>
                        </w:tc>
                      </w:tr>
                      <w:tr w:rsidR="00803D02" w14:paraId="3936215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91" w:type="dxa"/>
                            <w:shd w:val="clear" w:color="auto" w:fill="auto"/>
                          </w:tcPr>
                          <w:p w14:paraId="654361DF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6330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650E93AF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7B447B16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</w:tcPr>
                          <w:p w14:paraId="0D32E505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Převody vlastním fondům v rozpočtech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</w:tcPr>
                          <w:p w14:paraId="7488A530" w14:textId="77777777" w:rsidR="00803D02" w:rsidRDefault="00000000">
                            <w:pPr>
                              <w:pStyle w:val="Jin0"/>
                              <w:ind w:firstLine="6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134 080,00</w:t>
                            </w:r>
                          </w:p>
                        </w:tc>
                      </w:tr>
                      <w:tr w:rsidR="00803D02" w14:paraId="46C077B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6CAAE199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6399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729D8B3D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20F3894A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39E6A58A" w14:textId="77777777" w:rsidR="00803D02" w:rsidRDefault="00000000">
                            <w:pPr>
                              <w:pStyle w:val="Jin0"/>
                              <w:ind w:firstLine="780"/>
                            </w:pPr>
                            <w:r>
                              <w:rPr>
                                <w:rStyle w:val="Jin"/>
                              </w:rPr>
                              <w:t>Ostatní finanční operace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606967D0" w14:textId="77777777" w:rsidR="00803D02" w:rsidRDefault="00000000">
                            <w:pPr>
                              <w:pStyle w:val="Jin0"/>
                              <w:ind w:firstLine="6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126 000,00</w:t>
                            </w:r>
                          </w:p>
                        </w:tc>
                      </w:tr>
                      <w:tr w:rsidR="00803D02" w14:paraId="0766417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60BEA46A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</w:rPr>
                              <w:t>6402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0CB66209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4BDB997C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  <w:vAlign w:val="bottom"/>
                          </w:tcPr>
                          <w:p w14:paraId="429BF5F3" w14:textId="77777777" w:rsidR="00803D02" w:rsidRDefault="00000000">
                            <w:pPr>
                              <w:pStyle w:val="Jin0"/>
                              <w:ind w:firstLine="78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Finanční vypořádání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74374530" w14:textId="77777777" w:rsidR="00803D02" w:rsidRDefault="00000000">
                            <w:pPr>
                              <w:pStyle w:val="Jin0"/>
                              <w:ind w:firstLine="7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20 000,00</w:t>
                            </w:r>
                          </w:p>
                        </w:tc>
                      </w:tr>
                      <w:tr w:rsidR="00803D02" w14:paraId="67DBAB2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891" w:type="dxa"/>
                            <w:shd w:val="clear" w:color="auto" w:fill="auto"/>
                            <w:vAlign w:val="bottom"/>
                          </w:tcPr>
                          <w:p w14:paraId="78E96164" w14:textId="77777777" w:rsidR="00803D02" w:rsidRDefault="00000000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VÝDAJE celkem:</w:t>
                            </w:r>
                          </w:p>
                        </w:tc>
                        <w:tc>
                          <w:tcPr>
                            <w:tcW w:w="586" w:type="dxa"/>
                            <w:shd w:val="clear" w:color="auto" w:fill="auto"/>
                          </w:tcPr>
                          <w:p w14:paraId="2C4A3543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shd w:val="clear" w:color="auto" w:fill="auto"/>
                          </w:tcPr>
                          <w:p w14:paraId="35EA0F9A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shd w:val="clear" w:color="auto" w:fill="auto"/>
                          </w:tcPr>
                          <w:p w14:paraId="6F654CA0" w14:textId="77777777" w:rsidR="00803D02" w:rsidRDefault="00803D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bottom"/>
                          </w:tcPr>
                          <w:p w14:paraId="1C39937C" w14:textId="77777777" w:rsidR="00803D02" w:rsidRDefault="00000000">
                            <w:pPr>
                              <w:pStyle w:val="Jin0"/>
                              <w:ind w:firstLine="520"/>
                              <w:jc w:val="both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7 647 830,00</w:t>
                            </w:r>
                          </w:p>
                        </w:tc>
                      </w:tr>
                    </w:tbl>
                    <w:p w14:paraId="7142C0DA" w14:textId="77777777" w:rsidR="00803D02" w:rsidRDefault="00803D0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70" distB="4837430" distL="0" distR="0" simplePos="0" relativeHeight="125829380" behindDoc="0" locked="0" layoutInCell="1" allowOverlap="1" wp14:anchorId="35915482" wp14:editId="2363D4A6">
                <wp:simplePos x="0" y="0"/>
                <wp:positionH relativeFrom="page">
                  <wp:posOffset>6968490</wp:posOffset>
                </wp:positionH>
                <wp:positionV relativeFrom="paragraph">
                  <wp:posOffset>39370</wp:posOffset>
                </wp:positionV>
                <wp:extent cx="350520" cy="1308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02D88" w14:textId="77777777" w:rsidR="00803D02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Z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toho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915482" id="Shape 3" o:spid="_x0000_s1027" type="#_x0000_t202" style="position:absolute;margin-left:548.7pt;margin-top:3.1pt;width:27.6pt;height:10.3pt;z-index:125829380;visibility:visible;mso-wrap-style:none;mso-wrap-distance-left:0;mso-wrap-distance-top:3.1pt;mso-wrap-distance-right:0;mso-wrap-distance-bottom:380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" filled="f" stroked="f">
                <v:textbox inset="0,0,0,0">
                  <w:txbxContent>
                    <w:p w14:paraId="32C02D88" w14:textId="77777777" w:rsidR="00803D02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rPr>
                          <w:rStyle w:val="Zkladntext"/>
                          <w:b/>
                          <w:bCs/>
                        </w:rPr>
                        <w:t xml:space="preserve">Z </w:t>
                      </w:r>
                      <w:r>
                        <w:rPr>
                          <w:rStyle w:val="Zkladntext"/>
                          <w:b/>
                          <w:bCs/>
                          <w:i/>
                          <w:iCs/>
                        </w:rPr>
                        <w:t>toho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35C650" w14:textId="77777777" w:rsidR="00803D02" w:rsidRDefault="00000000">
      <w:pPr>
        <w:pStyle w:val="Nadpis20"/>
        <w:keepNext/>
        <w:keepLines/>
      </w:pPr>
      <w:bookmarkStart w:id="3" w:name="bookmark6"/>
      <w:r>
        <w:rPr>
          <w:rStyle w:val="Nadpis2"/>
          <w:b/>
          <w:bCs/>
        </w:rPr>
        <w:t>FINANCOVÁNÍ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7"/>
        <w:gridCol w:w="4354"/>
      </w:tblGrid>
      <w:tr w:rsidR="00803D02" w14:paraId="4E9DEE1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787" w:type="dxa"/>
            <w:shd w:val="clear" w:color="auto" w:fill="auto"/>
            <w:vAlign w:val="bottom"/>
          </w:tcPr>
          <w:p w14:paraId="5A05ED5D" w14:textId="77777777" w:rsidR="00803D02" w:rsidRDefault="00000000">
            <w:pPr>
              <w:pStyle w:val="Jin0"/>
              <w:tabs>
                <w:tab w:val="left" w:pos="2592"/>
                <w:tab w:val="left" w:pos="3773"/>
              </w:tabs>
            </w:pPr>
            <w:r>
              <w:rPr>
                <w:rStyle w:val="Jin"/>
                <w:b/>
                <w:bCs/>
                <w:i/>
                <w:iCs/>
              </w:rPr>
              <w:t>Par Pol Nst Zdr Uz</w:t>
            </w:r>
            <w:r>
              <w:rPr>
                <w:rStyle w:val="Jin"/>
                <w:b/>
                <w:bCs/>
                <w:i/>
                <w:iCs/>
              </w:rPr>
              <w:tab/>
              <w:t>orgl</w:t>
            </w:r>
            <w:r>
              <w:rPr>
                <w:rStyle w:val="Jin"/>
                <w:b/>
                <w:bCs/>
                <w:i/>
                <w:iCs/>
              </w:rPr>
              <w:tab/>
              <w:t>org2 Název</w:t>
            </w:r>
          </w:p>
        </w:tc>
        <w:tc>
          <w:tcPr>
            <w:tcW w:w="4354" w:type="dxa"/>
            <w:shd w:val="clear" w:color="auto" w:fill="auto"/>
            <w:vAlign w:val="bottom"/>
          </w:tcPr>
          <w:p w14:paraId="306FDDD4" w14:textId="77777777" w:rsidR="00803D02" w:rsidRDefault="00000000">
            <w:pPr>
              <w:pStyle w:val="Jin0"/>
              <w:tabs>
                <w:tab w:val="left" w:pos="1704"/>
              </w:tabs>
              <w:jc w:val="right"/>
            </w:pPr>
            <w:r>
              <w:rPr>
                <w:rStyle w:val="Jin"/>
                <w:b/>
                <w:bCs/>
                <w:i/>
                <w:iCs/>
              </w:rPr>
              <w:t>Kč</w:t>
            </w:r>
            <w:r>
              <w:rPr>
                <w:rStyle w:val="Jin"/>
                <w:b/>
                <w:bCs/>
                <w:i/>
                <w:iCs/>
              </w:rPr>
              <w:tab/>
              <w:t>Z toho</w:t>
            </w:r>
          </w:p>
        </w:tc>
      </w:tr>
      <w:tr w:rsidR="00803D02" w14:paraId="2BA4DBB5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6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32380" w14:textId="77777777" w:rsidR="00803D02" w:rsidRDefault="00000000">
            <w:pPr>
              <w:pStyle w:val="Jin0"/>
              <w:tabs>
                <w:tab w:val="left" w:pos="4274"/>
              </w:tabs>
              <w:ind w:firstLine="540"/>
            </w:pPr>
            <w:r>
              <w:rPr>
                <w:rStyle w:val="Jin"/>
              </w:rPr>
              <w:t>8XXX</w:t>
            </w:r>
            <w:r>
              <w:rPr>
                <w:rStyle w:val="Jin"/>
              </w:rPr>
              <w:tab/>
              <w:t>FINANCOVÁNÍ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59BC0" w14:textId="77777777" w:rsidR="00803D02" w:rsidRDefault="00000000">
            <w:pPr>
              <w:pStyle w:val="Jin0"/>
              <w:ind w:left="1380"/>
            </w:pPr>
            <w:r>
              <w:rPr>
                <w:rStyle w:val="Jin"/>
              </w:rPr>
              <w:t>4 631 050,00</w:t>
            </w:r>
          </w:p>
        </w:tc>
      </w:tr>
    </w:tbl>
    <w:p w14:paraId="6E8D891D" w14:textId="77777777" w:rsidR="00803D02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46D21FFC" w14:textId="77777777" w:rsidR="00803D02" w:rsidRDefault="00000000">
      <w:pPr>
        <w:pStyle w:val="Nadpis10"/>
        <w:keepNext/>
        <w:keepLines/>
        <w:spacing w:after="0"/>
        <w:sectPr w:rsidR="00803D02">
          <w:pgSz w:w="11900" w:h="16840"/>
          <w:pgMar w:top="801" w:right="380" w:bottom="856" w:left="380" w:header="0" w:footer="3" w:gutter="0"/>
          <w:cols w:space="720"/>
          <w:noEndnote/>
          <w:docGrid w:linePitch="360"/>
        </w:sectPr>
      </w:pPr>
      <w:bookmarkStart w:id="4" w:name="bookmark8"/>
      <w:r>
        <w:rPr>
          <w:rStyle w:val="Nadpis1"/>
        </w:rPr>
        <w:lastRenderedPageBreak/>
        <w:t>Schválený rozpočet - závazné ukazatele, rok 2025</w:t>
      </w:r>
      <w:bookmarkEnd w:id="4"/>
    </w:p>
    <w:p w14:paraId="0621E988" w14:textId="77777777" w:rsidR="00803D02" w:rsidRDefault="00803D02">
      <w:pPr>
        <w:spacing w:before="117" w:after="117" w:line="240" w:lineRule="exact"/>
        <w:rPr>
          <w:sz w:val="19"/>
          <w:szCs w:val="19"/>
        </w:rPr>
      </w:pPr>
    </w:p>
    <w:p w14:paraId="5E08B7DB" w14:textId="77777777" w:rsidR="00803D02" w:rsidRDefault="00803D02">
      <w:pPr>
        <w:spacing w:line="1" w:lineRule="exact"/>
        <w:sectPr w:rsidR="00803D02">
          <w:type w:val="continuous"/>
          <w:pgSz w:w="11900" w:h="16840"/>
          <w:pgMar w:top="802" w:right="0" w:bottom="11823" w:left="0" w:header="0" w:footer="3" w:gutter="0"/>
          <w:cols w:space="720"/>
          <w:noEndnote/>
          <w:docGrid w:linePitch="360"/>
        </w:sectPr>
      </w:pPr>
    </w:p>
    <w:p w14:paraId="0F824845" w14:textId="77777777" w:rsidR="00803D02" w:rsidRDefault="00000000">
      <w:pPr>
        <w:pStyle w:val="Zkladntext1"/>
        <w:spacing w:after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7E19A7A" wp14:editId="34F020AC">
                <wp:simplePos x="0" y="0"/>
                <wp:positionH relativeFrom="page">
                  <wp:posOffset>5422900</wp:posOffset>
                </wp:positionH>
                <wp:positionV relativeFrom="paragraph">
                  <wp:posOffset>0</wp:posOffset>
                </wp:positionV>
                <wp:extent cx="621665" cy="1282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D31D61" w14:textId="77777777" w:rsidR="00803D02" w:rsidRDefault="00000000">
                            <w:pPr>
                              <w:pStyle w:val="Zkladntext1"/>
                              <w:jc w:val="both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4 631 050,00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E19A7A" id="Shape 5" o:spid="_x0000_s1028" type="#_x0000_t202" style="position:absolute;margin-left:427pt;margin-top:0;width:48.95pt;height:10.1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" filled="f" stroked="f">
                <v:textbox inset="0,0,0,0">
                  <w:txbxContent>
                    <w:p w14:paraId="32D31D61" w14:textId="77777777" w:rsidR="00803D02" w:rsidRDefault="00000000">
                      <w:pPr>
                        <w:pStyle w:val="Zkladntext1"/>
                        <w:jc w:val="both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4 631 050,00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  <w:b/>
          <w:bCs/>
        </w:rPr>
        <w:t>FINANCOVÁNÍ celkem:</w:t>
      </w:r>
    </w:p>
    <w:p w14:paraId="141B2E46" w14:textId="77777777" w:rsidR="00803D02" w:rsidRDefault="00000000">
      <w:pPr>
        <w:pStyle w:val="Nadpis20"/>
        <w:keepNext/>
        <w:keepLines/>
        <w:pBdr>
          <w:top w:val="single" w:sz="4" w:space="0" w:color="auto"/>
        </w:pBdr>
        <w:sectPr w:rsidR="00803D02">
          <w:type w:val="continuous"/>
          <w:pgSz w:w="11900" w:h="16840"/>
          <w:pgMar w:top="802" w:right="8251" w:bottom="11823" w:left="389" w:header="0" w:footer="3" w:gutter="0"/>
          <w:cols w:space="720"/>
          <w:noEndnote/>
          <w:docGrid w:linePitch="360"/>
        </w:sectPr>
      </w:pPr>
      <w:bookmarkStart w:id="5" w:name="bookmark10"/>
      <w:r>
        <w:rPr>
          <w:rStyle w:val="Nadpis2"/>
          <w:b/>
          <w:bCs/>
        </w:rPr>
        <w:t>Rekapitulace</w:t>
      </w:r>
      <w:bookmarkEnd w:id="5"/>
    </w:p>
    <w:p w14:paraId="71CAF789" w14:textId="77777777" w:rsidR="00803D02" w:rsidRDefault="00000000">
      <w:pPr>
        <w:pStyle w:val="Zkladntext1"/>
        <w:jc w:val="right"/>
      </w:pPr>
      <w:r>
        <w:rPr>
          <w:rStyle w:val="Zkladntext"/>
          <w:b/>
          <w:bCs/>
        </w:rPr>
        <w:t>Příjmy</w:t>
      </w:r>
    </w:p>
    <w:p w14:paraId="1287473F" w14:textId="77777777" w:rsidR="00803D02" w:rsidRDefault="00000000">
      <w:pPr>
        <w:pStyle w:val="Zkladntext1"/>
        <w:jc w:val="right"/>
      </w:pPr>
      <w:r>
        <w:rPr>
          <w:rStyle w:val="Zkladntext"/>
          <w:b/>
          <w:bCs/>
        </w:rPr>
        <w:t>Výdaje</w:t>
      </w:r>
    </w:p>
    <w:p w14:paraId="6AC4F4C1" w14:textId="77777777" w:rsidR="00803D02" w:rsidRDefault="00000000">
      <w:pPr>
        <w:pStyle w:val="Zkladntext1"/>
        <w:jc w:val="both"/>
      </w:pPr>
      <w:r>
        <w:rPr>
          <w:rStyle w:val="Zkladntext"/>
          <w:b/>
          <w:bCs/>
        </w:rPr>
        <w:t>Financování</w:t>
      </w:r>
    </w:p>
    <w:p w14:paraId="20EE8B26" w14:textId="77777777" w:rsidR="00803D02" w:rsidRDefault="00000000">
      <w:pPr>
        <w:pStyle w:val="Zkladntext1"/>
      </w:pPr>
      <w:r>
        <w:rPr>
          <w:rStyle w:val="Zkladntext"/>
          <w:b/>
          <w:bCs/>
        </w:rPr>
        <w:t>3 016 780,00</w:t>
      </w:r>
    </w:p>
    <w:p w14:paraId="7A5CEE2B" w14:textId="77777777" w:rsidR="00803D02" w:rsidRDefault="00000000">
      <w:pPr>
        <w:pStyle w:val="Zkladntext1"/>
      </w:pPr>
      <w:r>
        <w:rPr>
          <w:rStyle w:val="Zkladntext"/>
          <w:b/>
          <w:bCs/>
        </w:rPr>
        <w:t>7 647 830,00</w:t>
      </w:r>
    </w:p>
    <w:p w14:paraId="5A29DEC1" w14:textId="77777777" w:rsidR="00803D02" w:rsidRDefault="00000000">
      <w:pPr>
        <w:pStyle w:val="Zkladntext1"/>
        <w:sectPr w:rsidR="00803D02">
          <w:type w:val="continuous"/>
          <w:pgSz w:w="11900" w:h="16840"/>
          <w:pgMar w:top="802" w:right="8252" w:bottom="11823" w:left="663" w:header="0" w:footer="3" w:gutter="0"/>
          <w:cols w:num="2" w:space="998"/>
          <w:noEndnote/>
          <w:docGrid w:linePitch="360"/>
        </w:sectPr>
      </w:pPr>
      <w:r>
        <w:rPr>
          <w:rStyle w:val="Zkladntext"/>
          <w:b/>
          <w:bCs/>
        </w:rPr>
        <w:t>4 631 050,00</w:t>
      </w:r>
    </w:p>
    <w:p w14:paraId="13538B20" w14:textId="77777777" w:rsidR="00803D02" w:rsidRDefault="00803D02">
      <w:pPr>
        <w:spacing w:before="42" w:after="42" w:line="240" w:lineRule="exact"/>
        <w:rPr>
          <w:sz w:val="19"/>
          <w:szCs w:val="19"/>
        </w:rPr>
      </w:pPr>
    </w:p>
    <w:p w14:paraId="070D0B84" w14:textId="77777777" w:rsidR="00803D02" w:rsidRDefault="00803D02">
      <w:pPr>
        <w:spacing w:line="1" w:lineRule="exact"/>
        <w:sectPr w:rsidR="00803D02">
          <w:type w:val="continuous"/>
          <w:pgSz w:w="11900" w:h="16840"/>
          <w:pgMar w:top="802" w:right="0" w:bottom="802" w:left="0" w:header="0" w:footer="3" w:gutter="0"/>
          <w:cols w:space="720"/>
          <w:noEndnote/>
          <w:docGrid w:linePitch="360"/>
        </w:sectPr>
      </w:pPr>
    </w:p>
    <w:p w14:paraId="1A7F85F8" w14:textId="77777777" w:rsidR="00803D02" w:rsidRDefault="00000000">
      <w:pPr>
        <w:pStyle w:val="Zkladntext1"/>
        <w:spacing w:after="40"/>
      </w:pPr>
      <w:r>
        <w:rPr>
          <w:rStyle w:val="Zkladntext"/>
          <w:b/>
          <w:bCs/>
        </w:rPr>
        <w:t>Schváleno usnesením číslo:</w:t>
      </w:r>
    </w:p>
    <w:p w14:paraId="29434BB8" w14:textId="77777777" w:rsidR="00803D02" w:rsidRDefault="00000000">
      <w:pPr>
        <w:pStyle w:val="Zkladntext1"/>
        <w:spacing w:after="460"/>
      </w:pPr>
      <w:r>
        <w:rPr>
          <w:rStyle w:val="Zkladntext"/>
          <w:b/>
          <w:bCs/>
        </w:rPr>
        <w:t>Dne: 22.12.2024</w:t>
      </w:r>
    </w:p>
    <w:p w14:paraId="15BC9668" w14:textId="77777777" w:rsidR="00803D02" w:rsidRDefault="00000000">
      <w:pPr>
        <w:pStyle w:val="Zkladntext20"/>
        <w:rPr>
          <w:rStyle w:val="Zkladntext2"/>
        </w:rPr>
      </w:pPr>
      <w:r>
        <w:rPr>
          <w:rStyle w:val="Zkladntext2"/>
        </w:rPr>
        <w:t>Počet záznamů: 35</w:t>
      </w:r>
    </w:p>
    <w:p w14:paraId="4FD0A7F2" w14:textId="77777777" w:rsidR="007E7855" w:rsidRDefault="007E7855">
      <w:pPr>
        <w:pStyle w:val="Zkladntext20"/>
        <w:rPr>
          <w:rStyle w:val="Zkladntext2"/>
        </w:rPr>
      </w:pPr>
    </w:p>
    <w:p w14:paraId="16AF574E" w14:textId="77777777" w:rsidR="007E7855" w:rsidRDefault="007E7855">
      <w:pPr>
        <w:pStyle w:val="Zkladntext20"/>
        <w:rPr>
          <w:rStyle w:val="Zkladntext2"/>
        </w:rPr>
      </w:pPr>
    </w:p>
    <w:p w14:paraId="3D610614" w14:textId="77777777" w:rsidR="007E7855" w:rsidRDefault="007E7855">
      <w:pPr>
        <w:pStyle w:val="Zkladntext20"/>
        <w:rPr>
          <w:rStyle w:val="Zkladntext2"/>
        </w:rPr>
      </w:pPr>
    </w:p>
    <w:p w14:paraId="49B2AA1F" w14:textId="77777777" w:rsidR="007E7855" w:rsidRPr="007E7855" w:rsidRDefault="007E7855" w:rsidP="007E7855">
      <w:pPr>
        <w:spacing w:after="240"/>
        <w:rPr>
          <w:rFonts w:ascii="Arial" w:eastAsia="Arial" w:hAnsi="Arial" w:cs="Arial"/>
          <w:color w:val="auto"/>
          <w:sz w:val="20"/>
          <w:szCs w:val="20"/>
        </w:rPr>
      </w:pPr>
    </w:p>
    <w:p w14:paraId="6635552E" w14:textId="77777777" w:rsidR="007E7855" w:rsidRPr="007E7855" w:rsidRDefault="007E7855" w:rsidP="007E7855">
      <w:pPr>
        <w:spacing w:after="240"/>
        <w:rPr>
          <w:rFonts w:ascii="Arial" w:eastAsia="Arial" w:hAnsi="Arial" w:cs="Arial"/>
          <w:color w:val="auto"/>
          <w:sz w:val="20"/>
          <w:szCs w:val="20"/>
        </w:rPr>
      </w:pPr>
    </w:p>
    <w:p w14:paraId="2711B176" w14:textId="77777777" w:rsidR="007E7855" w:rsidRPr="007E7855" w:rsidRDefault="007E7855" w:rsidP="007E7855">
      <w:pPr>
        <w:tabs>
          <w:tab w:val="left" w:pos="90"/>
          <w:tab w:val="right" w:pos="5319"/>
        </w:tabs>
        <w:autoSpaceDE w:val="0"/>
        <w:autoSpaceDN w:val="0"/>
        <w:adjustRightInd w:val="0"/>
        <w:spacing w:before="101"/>
        <w:rPr>
          <w:rFonts w:ascii="Arial" w:eastAsia="Times New Roman" w:hAnsi="Arial" w:cs="Arial"/>
          <w:sz w:val="18"/>
          <w:szCs w:val="18"/>
          <w:lang w:bidi="ar-SA"/>
        </w:rPr>
      </w:pPr>
      <w:r w:rsidRPr="007E7855">
        <w:t xml:space="preserve">                </w:t>
      </w:r>
    </w:p>
    <w:p w14:paraId="6CD1B6FC" w14:textId="77777777" w:rsidR="007E7855" w:rsidRPr="007E7855" w:rsidRDefault="007E7855" w:rsidP="007E7855">
      <w:pPr>
        <w:autoSpaceDE w:val="0"/>
        <w:autoSpaceDN w:val="0"/>
        <w:adjustRightInd w:val="0"/>
        <w:spacing w:line="187" w:lineRule="exact"/>
        <w:ind w:left="400"/>
        <w:rPr>
          <w:rFonts w:ascii="Segoe UI" w:eastAsia="Times New Roman" w:hAnsi="Segoe UI" w:cs="Segoe UI"/>
          <w:sz w:val="20"/>
          <w:szCs w:val="20"/>
          <w:lang w:bidi="ar-SA"/>
        </w:rPr>
      </w:pPr>
    </w:p>
    <w:tbl>
      <w:tblPr>
        <w:tblpPr w:leftFromText="141" w:rightFromText="141" w:bottomFromText="160" w:vertAnchor="text" w:horzAnchor="page" w:tblpX="949" w:tblpY="8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1856"/>
        <w:gridCol w:w="3152"/>
        <w:gridCol w:w="1810"/>
      </w:tblGrid>
      <w:tr w:rsidR="007E7855" w:rsidRPr="007E7855" w14:paraId="3D325D00" w14:textId="77777777" w:rsidTr="00DE0D3A">
        <w:trPr>
          <w:trHeight w:val="648"/>
        </w:trPr>
        <w:tc>
          <w:tcPr>
            <w:tcW w:w="10048" w:type="dxa"/>
            <w:gridSpan w:val="4"/>
            <w:noWrap/>
          </w:tcPr>
          <w:p w14:paraId="4465C773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</w:pPr>
            <w:r w:rsidRPr="007E7855"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  <w:t xml:space="preserve">Rozklikávací rozpočty minulých let včetně plnění jsou k nahlédnutí  na internetu viz: HTTPS://MONITOR.STATNIPOKLADNA.CZ </w:t>
            </w:r>
          </w:p>
          <w:p w14:paraId="0FA161D2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E7855" w:rsidRPr="007E7855" w14:paraId="6DC13797" w14:textId="77777777" w:rsidTr="00DE0D3A">
        <w:trPr>
          <w:trHeight w:val="212"/>
        </w:trPr>
        <w:tc>
          <w:tcPr>
            <w:tcW w:w="5086" w:type="dxa"/>
            <w:gridSpan w:val="2"/>
            <w:noWrap/>
            <w:hideMark/>
          </w:tcPr>
          <w:p w14:paraId="5026AD2E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7E78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Příjmy 2023</w:t>
            </w:r>
          </w:p>
        </w:tc>
        <w:tc>
          <w:tcPr>
            <w:tcW w:w="4961" w:type="dxa"/>
            <w:gridSpan w:val="2"/>
            <w:hideMark/>
          </w:tcPr>
          <w:p w14:paraId="76CE91ED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7E78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Výdaje 2023</w:t>
            </w:r>
          </w:p>
        </w:tc>
      </w:tr>
      <w:tr w:rsidR="007E7855" w:rsidRPr="007E7855" w14:paraId="343C4101" w14:textId="77777777" w:rsidTr="00DE0D3A">
        <w:trPr>
          <w:trHeight w:val="212"/>
        </w:trPr>
        <w:tc>
          <w:tcPr>
            <w:tcW w:w="3230" w:type="dxa"/>
            <w:noWrap/>
            <w:hideMark/>
          </w:tcPr>
          <w:p w14:paraId="287E9DDC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7E78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1 - Daňové příjmy</w:t>
            </w:r>
          </w:p>
        </w:tc>
        <w:tc>
          <w:tcPr>
            <w:tcW w:w="1855" w:type="dxa"/>
            <w:noWrap/>
            <w:hideMark/>
          </w:tcPr>
          <w:p w14:paraId="1C7ABA18" w14:textId="326A32D8" w:rsidR="007E7855" w:rsidRPr="007E7855" w:rsidRDefault="00F12F1C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2 748 992,62</w:t>
            </w:r>
          </w:p>
        </w:tc>
        <w:tc>
          <w:tcPr>
            <w:tcW w:w="3152" w:type="dxa"/>
            <w:noWrap/>
            <w:hideMark/>
          </w:tcPr>
          <w:p w14:paraId="2B41F4E6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7E78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5 - Běžné výdaje</w:t>
            </w:r>
          </w:p>
        </w:tc>
        <w:tc>
          <w:tcPr>
            <w:tcW w:w="1809" w:type="dxa"/>
            <w:noWrap/>
            <w:hideMark/>
          </w:tcPr>
          <w:p w14:paraId="1C5CEEA7" w14:textId="49A3A583" w:rsidR="007E7855" w:rsidRPr="007E7855" w:rsidRDefault="00F857E1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2 287 658,48</w:t>
            </w:r>
          </w:p>
        </w:tc>
      </w:tr>
      <w:tr w:rsidR="007E7855" w:rsidRPr="007E7855" w14:paraId="2C768136" w14:textId="77777777" w:rsidTr="00DE0D3A">
        <w:trPr>
          <w:trHeight w:val="212"/>
        </w:trPr>
        <w:tc>
          <w:tcPr>
            <w:tcW w:w="3230" w:type="dxa"/>
            <w:noWrap/>
            <w:hideMark/>
          </w:tcPr>
          <w:p w14:paraId="06969005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7E78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2 - Nedaňové příjmy</w:t>
            </w:r>
          </w:p>
        </w:tc>
        <w:tc>
          <w:tcPr>
            <w:tcW w:w="1855" w:type="dxa"/>
            <w:noWrap/>
            <w:hideMark/>
          </w:tcPr>
          <w:p w14:paraId="591FBC53" w14:textId="57CF0D56" w:rsidR="007E7855" w:rsidRPr="007E7855" w:rsidRDefault="00F12F1C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1 260 582,12</w:t>
            </w:r>
          </w:p>
        </w:tc>
        <w:tc>
          <w:tcPr>
            <w:tcW w:w="3152" w:type="dxa"/>
            <w:noWrap/>
            <w:hideMark/>
          </w:tcPr>
          <w:p w14:paraId="318891F2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7E78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6 - Kapitálové výdaje</w:t>
            </w:r>
          </w:p>
        </w:tc>
        <w:tc>
          <w:tcPr>
            <w:tcW w:w="1809" w:type="dxa"/>
            <w:noWrap/>
            <w:hideMark/>
          </w:tcPr>
          <w:p w14:paraId="5F53C9ED" w14:textId="4EF62585" w:rsidR="007E7855" w:rsidRPr="007E7855" w:rsidRDefault="00F857E1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5 107 077,12</w:t>
            </w:r>
          </w:p>
        </w:tc>
      </w:tr>
      <w:tr w:rsidR="007E7855" w:rsidRPr="007E7855" w14:paraId="681F6364" w14:textId="77777777" w:rsidTr="00DE0D3A">
        <w:trPr>
          <w:trHeight w:val="212"/>
        </w:trPr>
        <w:tc>
          <w:tcPr>
            <w:tcW w:w="3230" w:type="dxa"/>
            <w:noWrap/>
            <w:hideMark/>
          </w:tcPr>
          <w:p w14:paraId="5947AE9C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7E78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3 - Kapitálové příjmy</w:t>
            </w:r>
          </w:p>
        </w:tc>
        <w:tc>
          <w:tcPr>
            <w:tcW w:w="1855" w:type="dxa"/>
            <w:noWrap/>
            <w:hideMark/>
          </w:tcPr>
          <w:p w14:paraId="2E028724" w14:textId="1AEFA0B1" w:rsidR="007E7855" w:rsidRPr="007E7855" w:rsidRDefault="00F12F1C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257 000</w:t>
            </w:r>
          </w:p>
        </w:tc>
        <w:tc>
          <w:tcPr>
            <w:tcW w:w="3152" w:type="dxa"/>
            <w:noWrap/>
            <w:hideMark/>
          </w:tcPr>
          <w:p w14:paraId="32073C35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noWrap/>
            <w:hideMark/>
          </w:tcPr>
          <w:p w14:paraId="5A9D85B5" w14:textId="77777777" w:rsidR="007E7855" w:rsidRPr="007E7855" w:rsidRDefault="007E7855" w:rsidP="007E7855">
            <w:pPr>
              <w:widowControl/>
              <w:spacing w:line="259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</w:p>
        </w:tc>
      </w:tr>
      <w:tr w:rsidR="007E7855" w:rsidRPr="007E7855" w14:paraId="24A425C2" w14:textId="77777777" w:rsidTr="00DE0D3A">
        <w:trPr>
          <w:trHeight w:val="212"/>
        </w:trPr>
        <w:tc>
          <w:tcPr>
            <w:tcW w:w="3230" w:type="dxa"/>
            <w:noWrap/>
            <w:hideMark/>
          </w:tcPr>
          <w:p w14:paraId="1734F016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7E78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4 - Přijaté transfery</w:t>
            </w:r>
          </w:p>
        </w:tc>
        <w:tc>
          <w:tcPr>
            <w:tcW w:w="1855" w:type="dxa"/>
            <w:noWrap/>
            <w:hideMark/>
          </w:tcPr>
          <w:p w14:paraId="64EB4006" w14:textId="6930CB28" w:rsidR="007E7855" w:rsidRPr="007E7855" w:rsidRDefault="00F857E1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622 540</w:t>
            </w:r>
          </w:p>
        </w:tc>
        <w:tc>
          <w:tcPr>
            <w:tcW w:w="3152" w:type="dxa"/>
            <w:noWrap/>
            <w:hideMark/>
          </w:tcPr>
          <w:p w14:paraId="300423B0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noWrap/>
            <w:hideMark/>
          </w:tcPr>
          <w:p w14:paraId="29D9D3EE" w14:textId="77777777" w:rsidR="007E7855" w:rsidRPr="007E7855" w:rsidRDefault="007E7855" w:rsidP="007E7855">
            <w:pPr>
              <w:widowControl/>
              <w:spacing w:line="259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</w:p>
        </w:tc>
      </w:tr>
      <w:tr w:rsidR="007E7855" w:rsidRPr="007E7855" w14:paraId="66EB4036" w14:textId="77777777" w:rsidTr="00DE0D3A">
        <w:trPr>
          <w:trHeight w:val="212"/>
        </w:trPr>
        <w:tc>
          <w:tcPr>
            <w:tcW w:w="3230" w:type="dxa"/>
            <w:noWrap/>
            <w:hideMark/>
          </w:tcPr>
          <w:p w14:paraId="48494437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7E78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PŘÍJMY CELKEM</w:t>
            </w:r>
          </w:p>
        </w:tc>
        <w:tc>
          <w:tcPr>
            <w:tcW w:w="1855" w:type="dxa"/>
            <w:noWrap/>
            <w:hideMark/>
          </w:tcPr>
          <w:p w14:paraId="3DCAC96C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7E78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4600150,31</w:t>
            </w:r>
          </w:p>
        </w:tc>
        <w:tc>
          <w:tcPr>
            <w:tcW w:w="3152" w:type="dxa"/>
            <w:noWrap/>
            <w:hideMark/>
          </w:tcPr>
          <w:p w14:paraId="279E0D1A" w14:textId="77777777" w:rsidR="007E7855" w:rsidRPr="007E7855" w:rsidRDefault="007E7855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7E78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VÝDAJE CELKEM</w:t>
            </w:r>
          </w:p>
        </w:tc>
        <w:tc>
          <w:tcPr>
            <w:tcW w:w="1809" w:type="dxa"/>
            <w:noWrap/>
            <w:hideMark/>
          </w:tcPr>
          <w:p w14:paraId="75696241" w14:textId="1EF83E0F" w:rsidR="007E7855" w:rsidRPr="007E7855" w:rsidRDefault="006F6533" w:rsidP="007E7855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7</w:t>
            </w:r>
            <w:r w:rsidR="00F12F1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394</w:t>
            </w:r>
            <w:r w:rsidR="00F12F1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 735,60</w:t>
            </w:r>
          </w:p>
        </w:tc>
      </w:tr>
    </w:tbl>
    <w:p w14:paraId="6A0B4755" w14:textId="77777777" w:rsidR="007E7855" w:rsidRPr="007E7855" w:rsidRDefault="007E7855" w:rsidP="007E7855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4DBC8169" w14:textId="77777777" w:rsidR="007E7855" w:rsidRPr="007E7855" w:rsidRDefault="007E7855" w:rsidP="007E7855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  <w:r w:rsidRPr="007E7855">
        <w:rPr>
          <w:rFonts w:ascii="Segoe UI" w:eastAsia="Times New Roman" w:hAnsi="Segoe UI" w:cs="Segoe UI"/>
          <w:color w:val="auto"/>
          <w:lang w:bidi="ar-SA"/>
        </w:rPr>
        <w:t xml:space="preserve">      </w:t>
      </w:r>
    </w:p>
    <w:p w14:paraId="53BD8ACF" w14:textId="77777777" w:rsidR="007E7855" w:rsidRPr="007E7855" w:rsidRDefault="007E7855" w:rsidP="007E7855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29831618" w14:textId="77777777" w:rsidR="007E7855" w:rsidRPr="007E7855" w:rsidRDefault="007E7855" w:rsidP="007E7855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  <w:r w:rsidRPr="007E7855">
        <w:rPr>
          <w:rFonts w:ascii="Segoe UI" w:eastAsia="Times New Roman" w:hAnsi="Segoe UI" w:cs="Segoe UI"/>
          <w:color w:val="auto"/>
          <w:lang w:bidi="ar-SA"/>
        </w:rPr>
        <w:t xml:space="preserve">           </w:t>
      </w:r>
    </w:p>
    <w:p w14:paraId="24F369F7" w14:textId="77777777" w:rsidR="007E7855" w:rsidRPr="007E7855" w:rsidRDefault="007E7855" w:rsidP="007E7855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2934FB01" w14:textId="77777777" w:rsidR="007E7855" w:rsidRPr="007E7855" w:rsidRDefault="007E7855" w:rsidP="007E7855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708E19C5" w14:textId="77777777" w:rsidR="007E7855" w:rsidRPr="007E7855" w:rsidRDefault="007E7855" w:rsidP="007E7855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167F948D" w14:textId="533EB919" w:rsidR="007E7855" w:rsidRDefault="007E7855" w:rsidP="007E7855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7E7855">
        <w:rPr>
          <w:rFonts w:ascii="Times New Roman" w:eastAsia="Times New Roman" w:hAnsi="Times New Roman" w:cs="Times New Roman"/>
          <w:color w:val="auto"/>
          <w:lang w:bidi="ar-SA"/>
        </w:rPr>
        <w:t xml:space="preserve">Vyvěšeno na úřední desce: </w:t>
      </w:r>
      <w:r w:rsidR="006F6533">
        <w:rPr>
          <w:rFonts w:ascii="Times New Roman" w:eastAsia="Times New Roman" w:hAnsi="Times New Roman" w:cs="Times New Roman"/>
          <w:color w:val="auto"/>
          <w:lang w:bidi="ar-SA"/>
        </w:rPr>
        <w:t>13.1.2025</w:t>
      </w:r>
    </w:p>
    <w:p w14:paraId="65C9F31E" w14:textId="77777777" w:rsidR="006F6533" w:rsidRPr="007E7855" w:rsidRDefault="006F6533" w:rsidP="007E7855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772B3F9" w14:textId="77777777" w:rsidR="007E7855" w:rsidRPr="007E7855" w:rsidRDefault="007E7855" w:rsidP="007E7855">
      <w:pPr>
        <w:tabs>
          <w:tab w:val="left" w:pos="90"/>
          <w:tab w:val="right" w:pos="10317"/>
        </w:tabs>
        <w:autoSpaceDE w:val="0"/>
        <w:autoSpaceDN w:val="0"/>
        <w:adjustRightInd w:val="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18A9D134" w14:textId="77777777" w:rsidR="007E7855" w:rsidRDefault="007E7855">
      <w:pPr>
        <w:pStyle w:val="Zkladntext20"/>
      </w:pPr>
    </w:p>
    <w:sectPr w:rsidR="007E7855">
      <w:type w:val="continuous"/>
      <w:pgSz w:w="11900" w:h="16840"/>
      <w:pgMar w:top="802" w:right="8251" w:bottom="802" w:left="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6467" w14:textId="77777777" w:rsidR="00543DE0" w:rsidRDefault="00543DE0">
      <w:r>
        <w:separator/>
      </w:r>
    </w:p>
  </w:endnote>
  <w:endnote w:type="continuationSeparator" w:id="0">
    <w:p w14:paraId="5F1D2012" w14:textId="77777777" w:rsidR="00543DE0" w:rsidRDefault="0054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13C0B" w14:textId="77777777" w:rsidR="00543DE0" w:rsidRDefault="00543DE0"/>
  </w:footnote>
  <w:footnote w:type="continuationSeparator" w:id="0">
    <w:p w14:paraId="2A55E551" w14:textId="77777777" w:rsidR="00543DE0" w:rsidRDefault="00543D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02"/>
    <w:rsid w:val="00543DE0"/>
    <w:rsid w:val="006F6533"/>
    <w:rsid w:val="0071156A"/>
    <w:rsid w:val="007E7855"/>
    <w:rsid w:val="00803D02"/>
    <w:rsid w:val="00F12F1C"/>
    <w:rsid w:val="00F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05B0"/>
  <w15:docId w15:val="{A662A7EE-1E63-4C15-89F9-D7F8DE4E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Rozpocet_seskupeny10102657521985662740.pdf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Rozpocet_seskupeny10102657521985662740.pdf</dc:title>
  <dc:subject/>
  <dc:creator>Marie Vinklerová</dc:creator>
  <cp:keywords/>
  <cp:lastModifiedBy>DELL</cp:lastModifiedBy>
  <cp:revision>2</cp:revision>
  <dcterms:created xsi:type="dcterms:W3CDTF">2025-01-27T16:15:00Z</dcterms:created>
  <dcterms:modified xsi:type="dcterms:W3CDTF">2025-01-27T16:25:00Z</dcterms:modified>
</cp:coreProperties>
</file>