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2953" w14:textId="77777777" w:rsidR="00806D72" w:rsidRDefault="00000000">
      <w:pPr>
        <w:pStyle w:val="Zkladntext40"/>
        <w:jc w:val="center"/>
      </w:pPr>
      <w:r>
        <w:rPr>
          <w:rStyle w:val="Zkladntext4"/>
        </w:rPr>
        <w:t>Obec Svatojanský Újezd</w:t>
      </w:r>
    </w:p>
    <w:p w14:paraId="77333CC6" w14:textId="16CCEBBF" w:rsidR="00806D72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 xml:space="preserve">Závěrečný účet za rok 2024 </w:t>
      </w:r>
      <w:bookmarkEnd w:id="0"/>
    </w:p>
    <w:p w14:paraId="03AF8027" w14:textId="77777777" w:rsidR="00806D72" w:rsidRDefault="00000000">
      <w:pPr>
        <w:pStyle w:val="Zkladntext50"/>
        <w:spacing w:after="693"/>
      </w:pPr>
      <w:r>
        <w:rPr>
          <w:rStyle w:val="Zkladntext5"/>
          <w:b/>
          <w:bCs/>
        </w:rPr>
        <w:t>Sestavený ke dni 31.12.2024</w:t>
      </w:r>
    </w:p>
    <w:p w14:paraId="7ED41455" w14:textId="77777777" w:rsidR="00806D72" w:rsidRDefault="00000000">
      <w:pPr>
        <w:pStyle w:val="Nadpis30"/>
        <w:keepNext/>
        <w:keepLines/>
        <w:pBdr>
          <w:top w:val="single" w:sz="0" w:space="3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spacing w:after="86"/>
      </w:pPr>
      <w:bookmarkStart w:id="1" w:name="bookmark2"/>
      <w:r>
        <w:rPr>
          <w:rStyle w:val="Nadpis3"/>
          <w:b/>
          <w:bCs/>
        </w:rPr>
        <w:t>Údaje o organizaci</w:t>
      </w:r>
      <w:bookmarkEnd w:id="1"/>
    </w:p>
    <w:p w14:paraId="291CFB9D" w14:textId="77777777" w:rsidR="00806D72" w:rsidRDefault="00000000">
      <w:pPr>
        <w:pStyle w:val="Zkladntext20"/>
        <w:tabs>
          <w:tab w:val="left" w:pos="1370"/>
        </w:tabs>
        <w:spacing w:after="40"/>
      </w:pPr>
      <w:r>
        <w:rPr>
          <w:rStyle w:val="Zkladntext2"/>
        </w:rPr>
        <w:t>Název</w:t>
      </w:r>
      <w:r>
        <w:rPr>
          <w:rStyle w:val="Zkladntext2"/>
        </w:rPr>
        <w:tab/>
        <w:t>Obec Svatojanský Újezd</w:t>
      </w:r>
    </w:p>
    <w:p w14:paraId="57ED7DE4" w14:textId="77777777" w:rsidR="00806D72" w:rsidRDefault="00000000">
      <w:pPr>
        <w:pStyle w:val="Zkladntext20"/>
        <w:tabs>
          <w:tab w:val="left" w:pos="1370"/>
        </w:tabs>
        <w:spacing w:after="0"/>
      </w:pPr>
      <w:r>
        <w:rPr>
          <w:rStyle w:val="Zkladntext2"/>
        </w:rPr>
        <w:t>Adresa</w:t>
      </w:r>
      <w:r>
        <w:rPr>
          <w:rStyle w:val="Zkladntext2"/>
        </w:rPr>
        <w:tab/>
        <w:t>Svatojanský Újezd 54</w:t>
      </w:r>
    </w:p>
    <w:p w14:paraId="4D037516" w14:textId="77777777" w:rsidR="00806D72" w:rsidRDefault="00000000">
      <w:pPr>
        <w:pStyle w:val="Zkladntext20"/>
        <w:spacing w:after="140"/>
        <w:ind w:left="1420"/>
      </w:pPr>
      <w:r>
        <w:rPr>
          <w:rStyle w:val="Zkladntext2"/>
        </w:rPr>
        <w:t>507 81</w:t>
      </w:r>
    </w:p>
    <w:p w14:paraId="18AF9DFE" w14:textId="77777777" w:rsidR="00806D72" w:rsidRDefault="00000000">
      <w:pPr>
        <w:pStyle w:val="Zkladntext20"/>
        <w:tabs>
          <w:tab w:val="left" w:pos="1370"/>
        </w:tabs>
        <w:spacing w:after="40"/>
      </w:pPr>
      <w:r>
        <w:rPr>
          <w:rStyle w:val="Zkladntext2"/>
        </w:rPr>
        <w:t>IČO</w:t>
      </w:r>
      <w:r>
        <w:rPr>
          <w:rStyle w:val="Zkladntext2"/>
        </w:rPr>
        <w:tab/>
        <w:t>00578606</w:t>
      </w:r>
    </w:p>
    <w:p w14:paraId="244CDA50" w14:textId="77777777" w:rsidR="00806D72" w:rsidRDefault="00000000">
      <w:pPr>
        <w:pStyle w:val="Zkladntext20"/>
        <w:spacing w:after="233"/>
      </w:pPr>
      <w:r>
        <w:rPr>
          <w:rStyle w:val="Zkladntext2"/>
        </w:rPr>
        <w:t>Právní forma Obec nebo městská část hlavního města Prahy</w:t>
      </w:r>
    </w:p>
    <w:p w14:paraId="335FFC04" w14:textId="77777777" w:rsidR="00806D72" w:rsidRDefault="00000000">
      <w:pPr>
        <w:pStyle w:val="Nadpis30"/>
        <w:keepNext/>
        <w:keepLines/>
        <w:pBdr>
          <w:top w:val="single" w:sz="0" w:space="3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spacing w:after="86"/>
      </w:pPr>
      <w:bookmarkStart w:id="2" w:name="bookmark4"/>
      <w:r>
        <w:rPr>
          <w:rStyle w:val="Nadpis3"/>
          <w:b/>
          <w:bCs/>
        </w:rPr>
        <w:t>Kontaktní údaje</w:t>
      </w:r>
      <w:bookmarkEnd w:id="2"/>
    </w:p>
    <w:p w14:paraId="0453EDD6" w14:textId="77777777" w:rsidR="00806D72" w:rsidRDefault="00000000">
      <w:pPr>
        <w:pStyle w:val="Zkladntext20"/>
        <w:tabs>
          <w:tab w:val="left" w:pos="1370"/>
        </w:tabs>
        <w:spacing w:after="40"/>
      </w:pPr>
      <w:r>
        <w:rPr>
          <w:rStyle w:val="Zkladntext2"/>
        </w:rPr>
        <w:t>Telefon</w:t>
      </w:r>
      <w:r>
        <w:rPr>
          <w:rStyle w:val="Zkladntext2"/>
        </w:rPr>
        <w:tab/>
        <w:t>737525412</w:t>
      </w:r>
    </w:p>
    <w:p w14:paraId="22D7F00E" w14:textId="77777777" w:rsidR="00806D72" w:rsidRDefault="00000000">
      <w:pPr>
        <w:pStyle w:val="Zkladntext20"/>
        <w:tabs>
          <w:tab w:val="left" w:pos="1370"/>
        </w:tabs>
        <w:spacing w:after="493"/>
      </w:pPr>
      <w:r>
        <w:rPr>
          <w:rStyle w:val="Zkladntext2"/>
        </w:rPr>
        <w:t>E-mail</w:t>
      </w:r>
      <w:r>
        <w:rPr>
          <w:rStyle w:val="Zkladntext2"/>
        </w:rPr>
        <w:tab/>
      </w:r>
      <w:hyperlink r:id="rId6" w:history="1">
        <w:r>
          <w:rPr>
            <w:rStyle w:val="Zkladntext2"/>
          </w:rPr>
          <w:t>marievinklerova@outlook.com</w:t>
        </w:r>
      </w:hyperlink>
    </w:p>
    <w:p w14:paraId="5120FD3C" w14:textId="77777777" w:rsidR="00806D72" w:rsidRDefault="00000000">
      <w:pPr>
        <w:pStyle w:val="Nadpis30"/>
        <w:keepNext/>
        <w:keepLines/>
        <w:pBdr>
          <w:top w:val="single" w:sz="0" w:space="3" w:color="BFE4FF"/>
          <w:left w:val="single" w:sz="0" w:space="0" w:color="BFE4FF"/>
          <w:bottom w:val="single" w:sz="0" w:space="7" w:color="BFE4FF"/>
          <w:right w:val="single" w:sz="0" w:space="0" w:color="BFE4FF"/>
        </w:pBdr>
        <w:shd w:val="clear" w:color="auto" w:fill="BFE4FF"/>
        <w:tabs>
          <w:tab w:val="right" w:pos="10870"/>
        </w:tabs>
        <w:spacing w:after="166"/>
        <w:jc w:val="both"/>
      </w:pPr>
      <w:bookmarkStart w:id="3" w:name="bookmark6"/>
      <w:r>
        <w:rPr>
          <w:rStyle w:val="Nadpis3"/>
          <w:b/>
          <w:bCs/>
        </w:rPr>
        <w:t>Obsah závěrečného účtu</w:t>
      </w:r>
      <w:r>
        <w:rPr>
          <w:rStyle w:val="Nadpis3"/>
          <w:b/>
          <w:bCs/>
        </w:rPr>
        <w:tab/>
        <w:t>Strana</w:t>
      </w:r>
      <w:bookmarkEnd w:id="3"/>
    </w:p>
    <w:p w14:paraId="799FD0D1" w14:textId="77777777" w:rsidR="00806D72" w:rsidRDefault="00000000">
      <w:pPr>
        <w:pStyle w:val="Obsah0"/>
        <w:pBdr>
          <w:bottom w:val="single" w:sz="4" w:space="0" w:color="auto"/>
        </w:pBdr>
        <w:tabs>
          <w:tab w:val="left" w:pos="2696"/>
          <w:tab w:val="right" w:pos="1087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2" w:tooltip="Current Document">
        <w:r>
          <w:rPr>
            <w:rStyle w:val="Obsah"/>
            <w:u w:val="none"/>
          </w:rPr>
          <w:t>Plnění rozpočtu podrobného</w:t>
        </w:r>
        <w:r>
          <w:rPr>
            <w:rStyle w:val="Obsah"/>
            <w:u w:val="none"/>
          </w:rPr>
          <w:tab/>
          <w:t>- výdaje</w:t>
        </w:r>
        <w:r>
          <w:rPr>
            <w:rStyle w:val="Obsah"/>
            <w:u w:val="none"/>
          </w:rPr>
          <w:tab/>
          <w:t>1</w:t>
        </w:r>
      </w:hyperlink>
    </w:p>
    <w:p w14:paraId="031AE2F5" w14:textId="77777777" w:rsidR="00806D72" w:rsidRDefault="00000000">
      <w:pPr>
        <w:pStyle w:val="Obsah0"/>
        <w:pBdr>
          <w:bottom w:val="single" w:sz="4" w:space="0" w:color="auto"/>
        </w:pBdr>
        <w:tabs>
          <w:tab w:val="left" w:pos="2696"/>
          <w:tab w:val="right" w:pos="10870"/>
        </w:tabs>
      </w:pPr>
      <w:r>
        <w:rPr>
          <w:rStyle w:val="Obsah"/>
          <w:u w:val="none"/>
        </w:rPr>
        <w:t>Plnění rozpočtu podrobného</w:t>
      </w:r>
      <w:r>
        <w:rPr>
          <w:rStyle w:val="Obsah"/>
          <w:u w:val="none"/>
        </w:rPr>
        <w:tab/>
        <w:t>- příjmy</w:t>
      </w:r>
      <w:r>
        <w:rPr>
          <w:rStyle w:val="Obsah"/>
          <w:u w:val="none"/>
        </w:rPr>
        <w:tab/>
        <w:t>4</w:t>
      </w:r>
    </w:p>
    <w:p w14:paraId="39817C63" w14:textId="77777777" w:rsidR="00806D72" w:rsidRDefault="00000000">
      <w:pPr>
        <w:pStyle w:val="Obsah0"/>
        <w:pBdr>
          <w:bottom w:val="single" w:sz="4" w:space="0" w:color="auto"/>
        </w:pBdr>
        <w:tabs>
          <w:tab w:val="right" w:pos="10870"/>
        </w:tabs>
      </w:pPr>
      <w:hyperlink w:anchor="bookmark18" w:tooltip="Current Document">
        <w:r>
          <w:rPr>
            <w:rStyle w:val="Obsah"/>
            <w:u w:val="none"/>
          </w:rPr>
          <w:t>Majetek</w:t>
        </w:r>
        <w:r>
          <w:rPr>
            <w:rStyle w:val="Obsah"/>
            <w:u w:val="none"/>
          </w:rPr>
          <w:tab/>
          <w:t>5</w:t>
        </w:r>
      </w:hyperlink>
    </w:p>
    <w:p w14:paraId="378DC253" w14:textId="77777777" w:rsidR="00806D72" w:rsidRDefault="00000000">
      <w:pPr>
        <w:pStyle w:val="Obsah0"/>
        <w:pBdr>
          <w:bottom w:val="single" w:sz="4" w:space="0" w:color="auto"/>
        </w:pBdr>
        <w:tabs>
          <w:tab w:val="left" w:pos="10739"/>
        </w:tabs>
      </w:pPr>
      <w:r>
        <w:rPr>
          <w:rStyle w:val="Obsah"/>
          <w:u w:val="none"/>
        </w:rPr>
        <w:t>Stavy a obraty na účtech od počátku roku - fond</w:t>
      </w:r>
      <w:r>
        <w:rPr>
          <w:rStyle w:val="Obsah"/>
          <w:u w:val="none"/>
        </w:rPr>
        <w:tab/>
        <w:t>6</w:t>
      </w:r>
    </w:p>
    <w:p w14:paraId="5464CB42" w14:textId="77777777" w:rsidR="00806D72" w:rsidRDefault="00000000">
      <w:pPr>
        <w:pStyle w:val="Obsah0"/>
        <w:tabs>
          <w:tab w:val="left" w:pos="10739"/>
        </w:tabs>
      </w:pPr>
      <w:r>
        <w:rPr>
          <w:rStyle w:val="Obsah"/>
        </w:rPr>
        <w:t>Vyúčtování finančních vztahů ke státnímu rozpočtu dle UZ</w:t>
      </w:r>
      <w:r>
        <w:rPr>
          <w:rStyle w:val="Obsah"/>
        </w:rPr>
        <w:tab/>
        <w:t>9</w:t>
      </w:r>
    </w:p>
    <w:p w14:paraId="39D68C67" w14:textId="77777777" w:rsidR="00806D72" w:rsidRDefault="00000000">
      <w:pPr>
        <w:pStyle w:val="Obsah0"/>
        <w:tabs>
          <w:tab w:val="left" w:pos="10739"/>
        </w:tabs>
      </w:pPr>
      <w:hyperlink w:anchor="bookmark22" w:tooltip="Current Document">
        <w:r>
          <w:rPr>
            <w:rStyle w:val="Obsah"/>
          </w:rPr>
          <w:t>Vyúčtování finančních vztahů ke státnímu rozpočtu a k ostatním rozpočtům veřejně úrovně</w:t>
        </w:r>
        <w:r>
          <w:rPr>
            <w:rStyle w:val="Obsah"/>
          </w:rPr>
          <w:tab/>
          <w:t>10</w:t>
        </w:r>
      </w:hyperlink>
      <w:r>
        <w:br w:type="page"/>
      </w:r>
      <w:r>
        <w:fldChar w:fldCharType="end"/>
      </w:r>
    </w:p>
    <w:p w14:paraId="76D514B2" w14:textId="77777777" w:rsidR="00806D72" w:rsidRDefault="00000000">
      <w:pPr>
        <w:pStyle w:val="Nadpis40"/>
        <w:keepNext/>
        <w:keepLines/>
        <w:ind w:firstLine="340"/>
      </w:pPr>
      <w:bookmarkStart w:id="4" w:name="bookmark8"/>
      <w:r>
        <w:rPr>
          <w:rStyle w:val="Nadpis4"/>
        </w:rPr>
        <w:lastRenderedPageBreak/>
        <w:t xml:space="preserve">Za období: </w:t>
      </w:r>
      <w:r>
        <w:rPr>
          <w:rStyle w:val="Nadpis4"/>
          <w:b/>
          <w:bCs/>
        </w:rPr>
        <w:t>12/2024</w:t>
      </w:r>
      <w:bookmarkEnd w:id="4"/>
    </w:p>
    <w:p w14:paraId="6787E33A" w14:textId="77777777" w:rsidR="00806D72" w:rsidRDefault="00000000">
      <w:pPr>
        <w:pStyle w:val="Zkladntext30"/>
        <w:spacing w:after="80"/>
      </w:pPr>
      <w:r>
        <w:rPr>
          <w:rStyle w:val="Zkladntext3"/>
        </w:rPr>
        <w:t xml:space="preserve">Třídění: </w:t>
      </w:r>
      <w:r>
        <w:rPr>
          <w:rStyle w:val="Zkladntext3"/>
          <w:b/>
          <w:bCs/>
        </w:rPr>
        <w:t xml:space="preserve">Par vzestupně, </w:t>
      </w:r>
      <w:proofErr w:type="spellStart"/>
      <w:r>
        <w:rPr>
          <w:rStyle w:val="Zkladntext3"/>
          <w:b/>
          <w:bCs/>
        </w:rPr>
        <w:t>Pol</w:t>
      </w:r>
      <w:proofErr w:type="spellEnd"/>
      <w:r>
        <w:rPr>
          <w:rStyle w:val="Zkladntext3"/>
          <w:b/>
          <w:bCs/>
        </w:rPr>
        <w:t xml:space="preserve"> vzestupně, Org1 vzestupně, UZ vzestupně, </w:t>
      </w:r>
      <w:proofErr w:type="spellStart"/>
      <w:r>
        <w:rPr>
          <w:rStyle w:val="Zkladntext3"/>
          <w:b/>
          <w:bCs/>
        </w:rPr>
        <w:t>Nst</w:t>
      </w:r>
      <w:proofErr w:type="spellEnd"/>
      <w:r>
        <w:rPr>
          <w:rStyle w:val="Zkladntext3"/>
          <w:b/>
          <w:bCs/>
        </w:rPr>
        <w:t xml:space="preserve"> vzestupně, </w:t>
      </w:r>
      <w:proofErr w:type="spellStart"/>
      <w:r>
        <w:rPr>
          <w:rStyle w:val="Zkladntext3"/>
          <w:b/>
          <w:bCs/>
        </w:rPr>
        <w:t>Zdr</w:t>
      </w:r>
      <w:proofErr w:type="spellEnd"/>
      <w:r>
        <w:rPr>
          <w:rStyle w:val="Zkladntext3"/>
          <w:b/>
          <w:bCs/>
        </w:rPr>
        <w:t xml:space="preserve"> vzestupně</w:t>
      </w:r>
    </w:p>
    <w:p w14:paraId="63251DEE" w14:textId="77777777" w:rsidR="00806D72" w:rsidRDefault="00000000">
      <w:pPr>
        <w:pStyle w:val="Nadpis40"/>
        <w:keepNext/>
        <w:keepLines/>
        <w:ind w:firstLine="0"/>
      </w:pPr>
      <w:bookmarkStart w:id="5" w:name="bookmark10"/>
      <w:r>
        <w:rPr>
          <w:rStyle w:val="Nadpis4"/>
        </w:rPr>
        <w:t>Bez návrhu rozpočtových změn</w:t>
      </w:r>
      <w:bookmarkEnd w:id="5"/>
    </w:p>
    <w:p w14:paraId="21FA28F3" w14:textId="77777777" w:rsidR="00806D72" w:rsidRDefault="00000000">
      <w:pPr>
        <w:pStyle w:val="Zkladntext40"/>
      </w:pPr>
      <w:r>
        <w:rPr>
          <w:rStyle w:val="Zkladntext4"/>
          <w:b/>
          <w:bCs/>
        </w:rPr>
        <w:t>Výdaje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23"/>
        <w:gridCol w:w="792"/>
        <w:gridCol w:w="480"/>
        <w:gridCol w:w="3374"/>
        <w:gridCol w:w="1387"/>
        <w:gridCol w:w="926"/>
        <w:gridCol w:w="629"/>
        <w:gridCol w:w="1032"/>
        <w:gridCol w:w="605"/>
        <w:gridCol w:w="922"/>
      </w:tblGrid>
      <w:tr w:rsidR="00806D72" w14:paraId="3790653B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" w:type="dxa"/>
            <w:shd w:val="clear" w:color="auto" w:fill="auto"/>
            <w:vAlign w:val="bottom"/>
          </w:tcPr>
          <w:p w14:paraId="1501C4ED" w14:textId="77777777" w:rsidR="00806D72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Par</w:t>
            </w:r>
          </w:p>
        </w:tc>
        <w:tc>
          <w:tcPr>
            <w:tcW w:w="523" w:type="dxa"/>
            <w:shd w:val="clear" w:color="auto" w:fill="auto"/>
            <w:vAlign w:val="bottom"/>
          </w:tcPr>
          <w:p w14:paraId="7FEC78FB" w14:textId="77777777" w:rsidR="00806D72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Pol</w:t>
            </w:r>
            <w:proofErr w:type="spellEnd"/>
          </w:p>
        </w:tc>
        <w:tc>
          <w:tcPr>
            <w:tcW w:w="792" w:type="dxa"/>
            <w:shd w:val="clear" w:color="auto" w:fill="auto"/>
            <w:vAlign w:val="bottom"/>
          </w:tcPr>
          <w:p w14:paraId="2DEA40ED" w14:textId="77777777" w:rsidR="00806D72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N+Z+Uz</w:t>
            </w:r>
            <w:proofErr w:type="spellEnd"/>
          </w:p>
        </w:tc>
        <w:tc>
          <w:tcPr>
            <w:tcW w:w="480" w:type="dxa"/>
            <w:shd w:val="clear" w:color="auto" w:fill="auto"/>
            <w:vAlign w:val="bottom"/>
          </w:tcPr>
          <w:p w14:paraId="0EC994CC" w14:textId="77777777" w:rsidR="00806D72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3374" w:type="dxa"/>
            <w:shd w:val="clear" w:color="auto" w:fill="auto"/>
            <w:vAlign w:val="bottom"/>
          </w:tcPr>
          <w:p w14:paraId="665E21A3" w14:textId="77777777" w:rsidR="00806D72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Název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443D47A7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Skutečnost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7DF2988C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schválený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5ED32C9E" w14:textId="77777777" w:rsidR="00806D72" w:rsidRDefault="00000000">
            <w:pPr>
              <w:pStyle w:val="Jin0"/>
              <w:ind w:right="16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666389AE" w14:textId="77777777" w:rsidR="00806D72" w:rsidRDefault="00000000">
            <w:pPr>
              <w:pStyle w:val="Jin0"/>
              <w:ind w:left="320" w:firstLine="2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upravený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13A5C1B7" w14:textId="77777777" w:rsidR="00806D72" w:rsidRDefault="00000000">
            <w:pPr>
              <w:pStyle w:val="Jin0"/>
              <w:ind w:right="18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5905335D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Rozdíl</w:t>
            </w:r>
          </w:p>
        </w:tc>
      </w:tr>
      <w:tr w:rsidR="00806D72" w14:paraId="0CAAA05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8583C" w14:textId="77777777" w:rsidR="00806D72" w:rsidRDefault="00000000">
            <w:pPr>
              <w:pStyle w:val="Jin0"/>
            </w:pPr>
            <w:r>
              <w:rPr>
                <w:rStyle w:val="Jin"/>
              </w:rPr>
              <w:t>1014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BA6E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29D5F67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</w:tcPr>
          <w:p w14:paraId="105DDBC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5F866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75258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EEC63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F5387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4396A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B430A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7C4ED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5 000,00</w:t>
            </w:r>
          </w:p>
        </w:tc>
      </w:tr>
      <w:tr w:rsidR="00806D72" w14:paraId="6B71EB2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8D55D08" w14:textId="77777777" w:rsidR="00806D72" w:rsidRDefault="00000000">
            <w:pPr>
              <w:pStyle w:val="Jin0"/>
            </w:pPr>
            <w:r>
              <w:rPr>
                <w:rStyle w:val="Jin"/>
              </w:rPr>
              <w:t>1014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C5EBD51" w14:textId="77777777" w:rsidR="00806D72" w:rsidRDefault="00000000">
            <w:pPr>
              <w:pStyle w:val="Jin0"/>
            </w:pPr>
            <w:r>
              <w:rPr>
                <w:rStyle w:val="Jin"/>
              </w:rPr>
              <w:t>5222</w:t>
            </w:r>
          </w:p>
        </w:tc>
        <w:tc>
          <w:tcPr>
            <w:tcW w:w="792" w:type="dxa"/>
            <w:shd w:val="clear" w:color="auto" w:fill="auto"/>
          </w:tcPr>
          <w:p w14:paraId="5991BC3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46EE8A7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8437E3B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spolkům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04E6656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AB8E754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28F658B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2377225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22B775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E4B7F5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2 500,00</w:t>
            </w:r>
          </w:p>
        </w:tc>
      </w:tr>
      <w:tr w:rsidR="00806D72" w14:paraId="47A62C3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C57E788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359F94A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4DBD5E2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74D1E8F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33E2392C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8B81BBD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13 300,00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A0CD178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CC97B8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5BE577B6" w14:textId="77777777" w:rsidR="00806D72" w:rsidRDefault="00000000">
            <w:pPr>
              <w:pStyle w:val="Jin0"/>
              <w:ind w:firstLine="340"/>
            </w:pPr>
            <w:r>
              <w:rPr>
                <w:rStyle w:val="Jin"/>
              </w:rPr>
              <w:t>13 300,00 100,00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D2E635A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28E3175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CFA2BFE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4768119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41435D0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50555B5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759E0B78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B2AE5E4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109 984,00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7C239DD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132AB8E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FEC1904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110 000,00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F886B4B" w14:textId="77777777" w:rsidR="00806D72" w:rsidRDefault="00000000">
            <w:pPr>
              <w:pStyle w:val="Jin0"/>
            </w:pPr>
            <w:r>
              <w:rPr>
                <w:rStyle w:val="Jin"/>
              </w:rPr>
              <w:t>99,99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F891478" w14:textId="77777777" w:rsidR="00806D7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16,00</w:t>
            </w:r>
          </w:p>
        </w:tc>
      </w:tr>
      <w:tr w:rsidR="00806D72" w14:paraId="5290140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B030C9E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F07E317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5C9FAD1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4C02CFC" w14:textId="77777777" w:rsidR="00806D72" w:rsidRDefault="00000000">
            <w:pPr>
              <w:pStyle w:val="Jin0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B8AB364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310AFE9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2395A69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D4E1CAD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8AEEAF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7908ED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3586E6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558AFB1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C5D0344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75346C9" w14:textId="77777777" w:rsidR="00806D72" w:rsidRDefault="00000000">
            <w:pPr>
              <w:pStyle w:val="Jin0"/>
            </w:pPr>
            <w:r>
              <w:rPr>
                <w:rStyle w:val="Jin"/>
              </w:rPr>
              <w:t>5166</w:t>
            </w:r>
          </w:p>
        </w:tc>
        <w:tc>
          <w:tcPr>
            <w:tcW w:w="792" w:type="dxa"/>
            <w:shd w:val="clear" w:color="auto" w:fill="auto"/>
          </w:tcPr>
          <w:p w14:paraId="70CF42E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5A4615A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DBA303D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Konzultační, poradenské a právní služby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AD97C4F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10 279,00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82CEF9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94AEC11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A4F1833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10 300,00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603612" w14:textId="77777777" w:rsidR="00806D72" w:rsidRDefault="00000000">
            <w:pPr>
              <w:pStyle w:val="Jin0"/>
            </w:pPr>
            <w:r>
              <w:rPr>
                <w:rStyle w:val="Jin"/>
              </w:rPr>
              <w:t>99,80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107065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21,00</w:t>
            </w:r>
          </w:p>
        </w:tc>
      </w:tr>
      <w:tr w:rsidR="00806D72" w14:paraId="2E2C320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FD07AA0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BFD25F8" w14:textId="77777777" w:rsidR="00806D72" w:rsidRDefault="00000000">
            <w:pPr>
              <w:pStyle w:val="Jin0"/>
            </w:pPr>
            <w:r>
              <w:rPr>
                <w:rStyle w:val="Jin"/>
              </w:rPr>
              <w:t>5166</w:t>
            </w:r>
          </w:p>
        </w:tc>
        <w:tc>
          <w:tcPr>
            <w:tcW w:w="792" w:type="dxa"/>
            <w:shd w:val="clear" w:color="auto" w:fill="auto"/>
          </w:tcPr>
          <w:p w14:paraId="09A6466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AE7B6CF" w14:textId="77777777" w:rsidR="00806D72" w:rsidRDefault="00000000">
            <w:pPr>
              <w:pStyle w:val="Jin0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365CF16D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Konzultační, poradenské a právní služby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6A6AE5A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30 837,00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37B7EAC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3B76D5F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77,09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EEB83AA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32 700,00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270CC4" w14:textId="77777777" w:rsidR="00806D72" w:rsidRDefault="00000000">
            <w:pPr>
              <w:pStyle w:val="Jin0"/>
            </w:pPr>
            <w:r>
              <w:rPr>
                <w:rStyle w:val="Jin"/>
              </w:rPr>
              <w:t>94,30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121865B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1 863,00</w:t>
            </w:r>
          </w:p>
        </w:tc>
      </w:tr>
      <w:tr w:rsidR="00806D72" w14:paraId="27C3C2C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0879F16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DEF14D1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77FE594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73B42AA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61D5EAB7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69A4D6A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147 121,00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898BAAB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63DFFD3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8C02FE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147 200,00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5B8CBD" w14:textId="77777777" w:rsidR="00806D72" w:rsidRDefault="00000000">
            <w:pPr>
              <w:pStyle w:val="Jin0"/>
            </w:pPr>
            <w:r>
              <w:rPr>
                <w:rStyle w:val="Jin"/>
              </w:rPr>
              <w:t>99,95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C32E68E" w14:textId="77777777" w:rsidR="00806D7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79,00</w:t>
            </w:r>
          </w:p>
        </w:tc>
      </w:tr>
      <w:tr w:rsidR="00806D72" w14:paraId="43E0F44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C1358E8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D467A40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03CCA50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CE46EE3" w14:textId="77777777" w:rsidR="00806D72" w:rsidRDefault="00000000">
            <w:pPr>
              <w:pStyle w:val="Jin0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427ED6C7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70261BE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385 040,29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16C7A82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150 000,00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9A4A7D1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256,69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CC6C78E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385 500,00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0E26922" w14:textId="77777777" w:rsidR="00806D72" w:rsidRDefault="00000000">
            <w:pPr>
              <w:pStyle w:val="Jin0"/>
            </w:pPr>
            <w:r>
              <w:rPr>
                <w:rStyle w:val="Jin"/>
              </w:rPr>
              <w:t>99,88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8E7E8F7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459,71</w:t>
            </w:r>
          </w:p>
        </w:tc>
      </w:tr>
      <w:tr w:rsidR="00806D72" w14:paraId="228BABF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807C450" w14:textId="77777777" w:rsidR="00806D72" w:rsidRDefault="00000000">
            <w:pPr>
              <w:pStyle w:val="Jin0"/>
            </w:pPr>
            <w:r>
              <w:rPr>
                <w:rStyle w:val="Jin"/>
              </w:rPr>
              <w:t>2221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D02E690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0353F05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46370A4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891F7C6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2DB3754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1 392,00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EE66788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1EBA53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DEEDE6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C59722F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1,39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E7E68EB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98 608,00</w:t>
            </w:r>
          </w:p>
        </w:tc>
      </w:tr>
      <w:tr w:rsidR="00806D72" w14:paraId="0E4E96B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3508C66" w14:textId="77777777" w:rsidR="00806D72" w:rsidRDefault="00000000">
            <w:pPr>
              <w:pStyle w:val="Jin0"/>
            </w:pPr>
            <w:r>
              <w:rPr>
                <w:rStyle w:val="Jin"/>
              </w:rPr>
              <w:t>2221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4272050" w14:textId="77777777" w:rsidR="00806D72" w:rsidRDefault="00000000">
            <w:pPr>
              <w:pStyle w:val="Jin0"/>
            </w:pPr>
            <w:r>
              <w:rPr>
                <w:rStyle w:val="Jin"/>
              </w:rPr>
              <w:t>5164</w:t>
            </w:r>
          </w:p>
        </w:tc>
        <w:tc>
          <w:tcPr>
            <w:tcW w:w="792" w:type="dxa"/>
            <w:shd w:val="clear" w:color="auto" w:fill="auto"/>
          </w:tcPr>
          <w:p w14:paraId="0C0F6F3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47293AE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3C5D882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Nájemné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80FC13B" w14:textId="77777777" w:rsidR="00806D72" w:rsidRDefault="00000000">
            <w:pPr>
              <w:pStyle w:val="Jin0"/>
              <w:ind w:firstLine="760"/>
            </w:pPr>
            <w:r>
              <w:rPr>
                <w:rStyle w:val="Jin"/>
              </w:rPr>
              <w:t>980,00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F74AB47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9DBC17F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9B04F8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A8425" w14:textId="77777777" w:rsidR="00806D72" w:rsidRDefault="00000000">
            <w:pPr>
              <w:pStyle w:val="Jin0"/>
            </w:pPr>
            <w:r>
              <w:rPr>
                <w:rStyle w:val="Jin"/>
              </w:rPr>
              <w:t>98,00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4C686C" w14:textId="77777777" w:rsidR="00806D7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20,00</w:t>
            </w:r>
          </w:p>
        </w:tc>
      </w:tr>
      <w:tr w:rsidR="00806D72" w14:paraId="15F8EF5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7F85C51" w14:textId="77777777" w:rsidR="00806D72" w:rsidRDefault="00000000">
            <w:pPr>
              <w:pStyle w:val="Jin0"/>
            </w:pPr>
            <w:r>
              <w:rPr>
                <w:rStyle w:val="Jin"/>
              </w:rPr>
              <w:t>2221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DFA9156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60A64A4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667DB02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7EDAF6B8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137E00A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79AA863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33AC61E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CF32CE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19 000,00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7DCF4BC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2A5995A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19 000,00</w:t>
            </w:r>
          </w:p>
        </w:tc>
      </w:tr>
      <w:tr w:rsidR="00806D72" w14:paraId="32712DB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A0351D9" w14:textId="77777777" w:rsidR="00806D72" w:rsidRDefault="00000000">
            <w:pPr>
              <w:pStyle w:val="Jin0"/>
            </w:pPr>
            <w:r>
              <w:rPr>
                <w:rStyle w:val="Jin"/>
              </w:rPr>
              <w:t>2221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C67B8DD" w14:textId="77777777" w:rsidR="00806D72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792" w:type="dxa"/>
            <w:shd w:val="clear" w:color="auto" w:fill="auto"/>
          </w:tcPr>
          <w:p w14:paraId="722BD79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16FBA05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E43F337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Stavby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FD6603F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199 062,69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E370D80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10DE5AE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D31198E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250 000,00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AE3227" w14:textId="77777777" w:rsidR="00806D72" w:rsidRDefault="00000000">
            <w:pPr>
              <w:pStyle w:val="Jin0"/>
            </w:pPr>
            <w:r>
              <w:rPr>
                <w:rStyle w:val="Jin"/>
              </w:rPr>
              <w:t>79,63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8C6ECA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50 937,31</w:t>
            </w:r>
          </w:p>
        </w:tc>
      </w:tr>
      <w:tr w:rsidR="00806D72" w14:paraId="52F13DF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AF2982C" w14:textId="77777777" w:rsidR="00806D72" w:rsidRDefault="00000000">
            <w:pPr>
              <w:pStyle w:val="Jin0"/>
            </w:pPr>
            <w:r>
              <w:rPr>
                <w:rStyle w:val="Jin"/>
              </w:rPr>
              <w:t>2310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7C4A4A8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1DED7E4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3B11201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B08C6BC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ABCCC80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5 310,00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7FE18CC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A0A4331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6C09D06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654AA13" w14:textId="77777777" w:rsidR="00806D72" w:rsidRDefault="00000000">
            <w:pPr>
              <w:pStyle w:val="Jin0"/>
            </w:pPr>
            <w:r>
              <w:rPr>
                <w:rStyle w:val="Jin"/>
              </w:rPr>
              <w:t>88,50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0D6BE7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690,00</w:t>
            </w:r>
          </w:p>
        </w:tc>
      </w:tr>
      <w:tr w:rsidR="00806D72" w14:paraId="3B611BD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BE2ACF5" w14:textId="77777777" w:rsidR="00806D72" w:rsidRDefault="00000000">
            <w:pPr>
              <w:pStyle w:val="Jin0"/>
            </w:pPr>
            <w:r>
              <w:rPr>
                <w:rStyle w:val="Jin"/>
              </w:rPr>
              <w:t>2310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211FB63" w14:textId="77777777" w:rsidR="00806D72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792" w:type="dxa"/>
            <w:shd w:val="clear" w:color="auto" w:fill="auto"/>
          </w:tcPr>
          <w:p w14:paraId="56E5CA4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488DB9F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00233C94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2D7AE10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9 701,19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73D93C7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05AF3BC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97,01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C456737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955C62" w14:textId="77777777" w:rsidR="00806D72" w:rsidRDefault="00000000">
            <w:pPr>
              <w:pStyle w:val="Jin0"/>
            </w:pPr>
            <w:r>
              <w:rPr>
                <w:rStyle w:val="Jin"/>
              </w:rPr>
              <w:t>97,01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605E64E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298,81</w:t>
            </w:r>
          </w:p>
        </w:tc>
      </w:tr>
      <w:tr w:rsidR="00806D72" w14:paraId="05359E7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77621AF" w14:textId="77777777" w:rsidR="00806D72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9F705DA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04A8366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443C5F8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B293114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64CBC35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8DD2554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6EDECD2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0A2FDF1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7F4F598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B7EA967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1 000,00</w:t>
            </w:r>
          </w:p>
        </w:tc>
      </w:tr>
      <w:tr w:rsidR="00806D72" w14:paraId="07D278A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50C66EF" w14:textId="77777777" w:rsidR="00806D72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7D5D1C3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60DD184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1CF85D8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7F294E7F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EB55665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17 641,80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DC04F10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5A5E1B8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117,61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7D11F92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17 700,00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CB4E1B4" w14:textId="77777777" w:rsidR="00806D72" w:rsidRDefault="00000000">
            <w:pPr>
              <w:pStyle w:val="Jin0"/>
            </w:pPr>
            <w:r>
              <w:rPr>
                <w:rStyle w:val="Jin"/>
              </w:rPr>
              <w:t>99,67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43A309" w14:textId="77777777" w:rsidR="00806D7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58,20</w:t>
            </w:r>
          </w:p>
        </w:tc>
      </w:tr>
      <w:tr w:rsidR="00806D72" w14:paraId="18CEC04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06B2CC1" w14:textId="77777777" w:rsidR="00806D72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AA0C7A6" w14:textId="77777777" w:rsidR="00806D72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792" w:type="dxa"/>
            <w:shd w:val="clear" w:color="auto" w:fill="auto"/>
          </w:tcPr>
          <w:p w14:paraId="2517F57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331692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399B74C7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Stavby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BDBC2F2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8D290C9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10944D1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A1B893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2 300,00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632D784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7829D05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2 300,00</w:t>
            </w:r>
          </w:p>
        </w:tc>
      </w:tr>
      <w:tr w:rsidR="00806D72" w14:paraId="5D4BD6C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EB2459E" w14:textId="77777777" w:rsidR="00806D72" w:rsidRDefault="00000000">
            <w:pPr>
              <w:pStyle w:val="Jin0"/>
            </w:pPr>
            <w:r>
              <w:rPr>
                <w:rStyle w:val="Jin"/>
              </w:rPr>
              <w:t>2333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825AD98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488168F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7A5009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00152696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675E7AA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4452DD1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CFB6FDC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4FF28F5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BD31745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C308ADC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5 000,00</w:t>
            </w:r>
          </w:p>
        </w:tc>
      </w:tr>
      <w:tr w:rsidR="00806D72" w14:paraId="7AF28D0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17AE390" w14:textId="77777777" w:rsidR="00806D72" w:rsidRDefault="00000000">
            <w:pPr>
              <w:pStyle w:val="Jin0"/>
            </w:pPr>
            <w:r>
              <w:rPr>
                <w:rStyle w:val="Jin"/>
              </w:rPr>
              <w:t>3127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278D44B" w14:textId="77777777" w:rsidR="00806D72" w:rsidRDefault="00000000">
            <w:pPr>
              <w:pStyle w:val="Jin0"/>
            </w:pPr>
            <w:r>
              <w:rPr>
                <w:rStyle w:val="Jin"/>
              </w:rPr>
              <w:t>5339</w:t>
            </w:r>
          </w:p>
        </w:tc>
        <w:tc>
          <w:tcPr>
            <w:tcW w:w="792" w:type="dxa"/>
            <w:shd w:val="clear" w:color="auto" w:fill="auto"/>
          </w:tcPr>
          <w:p w14:paraId="107517F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7724321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2A2AFBD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cizím příspěvkovým organizacím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63CCA96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34D009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61DA058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599D16DA" w14:textId="77777777" w:rsidR="00806D72" w:rsidRDefault="00000000">
            <w:pPr>
              <w:pStyle w:val="Jin0"/>
              <w:ind w:firstLine="420"/>
            </w:pPr>
            <w:r>
              <w:rPr>
                <w:rStyle w:val="Jin"/>
              </w:rPr>
              <w:t>2 000,00 100,00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A827C96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24DCA10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61A8158" w14:textId="77777777" w:rsidR="00806D72" w:rsidRDefault="00000000">
            <w:pPr>
              <w:pStyle w:val="Jin0"/>
            </w:pPr>
            <w:r>
              <w:rPr>
                <w:rStyle w:val="Jin"/>
              </w:rPr>
              <w:t>3314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1E0E16B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2B346E2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1573D04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709FE0D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563EC6C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5 500,00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71D1D0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A8AE5AA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91,67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998113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F99956" w14:textId="77777777" w:rsidR="00806D72" w:rsidRDefault="00000000">
            <w:pPr>
              <w:pStyle w:val="Jin0"/>
            </w:pPr>
            <w:r>
              <w:rPr>
                <w:rStyle w:val="Jin"/>
              </w:rPr>
              <w:t>91,67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67C2D24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500,00</w:t>
            </w:r>
          </w:p>
        </w:tc>
      </w:tr>
      <w:tr w:rsidR="00806D72" w14:paraId="6E21CA0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F1B9444" w14:textId="77777777" w:rsidR="00806D72" w:rsidRDefault="00000000">
            <w:pPr>
              <w:pStyle w:val="Jin0"/>
            </w:pPr>
            <w:r>
              <w:rPr>
                <w:rStyle w:val="Jin"/>
              </w:rPr>
              <w:t>3314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013CA0C" w14:textId="77777777" w:rsidR="00806D72" w:rsidRDefault="00000000">
            <w:pPr>
              <w:pStyle w:val="Jin0"/>
            </w:pPr>
            <w:r>
              <w:rPr>
                <w:rStyle w:val="Jin"/>
              </w:rPr>
              <w:t>5339</w:t>
            </w:r>
          </w:p>
        </w:tc>
        <w:tc>
          <w:tcPr>
            <w:tcW w:w="792" w:type="dxa"/>
            <w:shd w:val="clear" w:color="auto" w:fill="auto"/>
          </w:tcPr>
          <w:p w14:paraId="323B03E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1D12859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6A9B1026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cizím příspěvkovým organizacím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9C7610A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0E2914D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ED1A8E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09207C6D" w14:textId="77777777" w:rsidR="00806D72" w:rsidRDefault="00000000">
            <w:pPr>
              <w:pStyle w:val="Jin0"/>
              <w:ind w:firstLine="420"/>
            </w:pPr>
            <w:r>
              <w:rPr>
                <w:rStyle w:val="Jin"/>
              </w:rPr>
              <w:t>2 000,00 100,00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E5215F9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5A05892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150167B" w14:textId="77777777" w:rsidR="00806D72" w:rsidRDefault="00000000">
            <w:pPr>
              <w:pStyle w:val="Jin0"/>
            </w:pPr>
            <w:r>
              <w:rPr>
                <w:rStyle w:val="Jin"/>
              </w:rPr>
              <w:t>3319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87B3F7B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4B3F208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4FCEF85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21AD928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B09B769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ECE15DA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293CCF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100ED1B4" w14:textId="77777777" w:rsidR="00806D72" w:rsidRDefault="00000000">
            <w:pPr>
              <w:pStyle w:val="Jin0"/>
              <w:ind w:firstLine="420"/>
            </w:pPr>
            <w:r>
              <w:rPr>
                <w:rStyle w:val="Jin"/>
              </w:rPr>
              <w:t>5 000,00 100,00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38FADA6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5D39CB1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16C7551" w14:textId="77777777" w:rsidR="00806D72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8DD6277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4017585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5AA56ED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79997B4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A5DA250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8 896,27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528D3AA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A4D23A9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889,63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5DCA75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9 000,00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2CCFF4" w14:textId="77777777" w:rsidR="00806D72" w:rsidRDefault="00000000">
            <w:pPr>
              <w:pStyle w:val="Jin0"/>
            </w:pPr>
            <w:r>
              <w:rPr>
                <w:rStyle w:val="Jin"/>
              </w:rPr>
              <w:t>98,85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332C198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103,73</w:t>
            </w:r>
          </w:p>
        </w:tc>
      </w:tr>
      <w:tr w:rsidR="00806D72" w14:paraId="5490C2C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D31409F" w14:textId="77777777" w:rsidR="00806D72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588D2A1" w14:textId="77777777" w:rsidR="00806D72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792" w:type="dxa"/>
            <w:shd w:val="clear" w:color="auto" w:fill="auto"/>
          </w:tcPr>
          <w:p w14:paraId="5D052D2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AA2E42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617669D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AC86297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26 359,00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47AEE42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B1324AE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131,80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87304B8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26 400,00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F88FB0F" w14:textId="77777777" w:rsidR="00806D72" w:rsidRDefault="00000000">
            <w:pPr>
              <w:pStyle w:val="Jin0"/>
            </w:pPr>
            <w:r>
              <w:rPr>
                <w:rStyle w:val="Jin"/>
              </w:rPr>
              <w:t>99,84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5143DB9" w14:textId="77777777" w:rsidR="00806D7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41,00</w:t>
            </w:r>
          </w:p>
        </w:tc>
      </w:tr>
      <w:tr w:rsidR="00806D72" w14:paraId="1417CEA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08D9E64" w14:textId="77777777" w:rsidR="00806D72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4024874" w14:textId="77777777" w:rsidR="00806D72" w:rsidRDefault="00000000">
            <w:pPr>
              <w:pStyle w:val="Jin0"/>
            </w:pPr>
            <w:r>
              <w:rPr>
                <w:rStyle w:val="Jin"/>
              </w:rPr>
              <w:t>5194</w:t>
            </w:r>
          </w:p>
        </w:tc>
        <w:tc>
          <w:tcPr>
            <w:tcW w:w="792" w:type="dxa"/>
            <w:shd w:val="clear" w:color="auto" w:fill="auto"/>
          </w:tcPr>
          <w:p w14:paraId="46A27A1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62325FB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18E61B2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Věcné dary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E46B352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4 511,00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95A1978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3 500,00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08FF1C7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128,89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3B2952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4 800,00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1AD1A4F" w14:textId="77777777" w:rsidR="00806D72" w:rsidRDefault="00000000">
            <w:pPr>
              <w:pStyle w:val="Jin0"/>
            </w:pPr>
            <w:r>
              <w:rPr>
                <w:rStyle w:val="Jin"/>
              </w:rPr>
              <w:t>93,98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D73BA4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289,00</w:t>
            </w:r>
          </w:p>
        </w:tc>
      </w:tr>
      <w:tr w:rsidR="00806D72" w14:paraId="298C1D9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05EDE56" w14:textId="77777777" w:rsidR="00806D72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2848002" w14:textId="77777777" w:rsidR="00806D72" w:rsidRDefault="00000000">
            <w:pPr>
              <w:pStyle w:val="Jin0"/>
            </w:pPr>
            <w:r>
              <w:rPr>
                <w:rStyle w:val="Jin"/>
              </w:rPr>
              <w:t>5492</w:t>
            </w:r>
          </w:p>
        </w:tc>
        <w:tc>
          <w:tcPr>
            <w:tcW w:w="792" w:type="dxa"/>
            <w:shd w:val="clear" w:color="auto" w:fill="auto"/>
          </w:tcPr>
          <w:p w14:paraId="302F7C7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8C6630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DD2022C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Dary fyzickým osobám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CAA2AC6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737D123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35EF214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798BE1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1 300,00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DF833CC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E7D2BC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1 300,00</w:t>
            </w:r>
          </w:p>
        </w:tc>
      </w:tr>
      <w:tr w:rsidR="00806D72" w14:paraId="248C73D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F56D7AE" w14:textId="77777777" w:rsidR="00806D72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19D1B28" w14:textId="77777777" w:rsidR="00806D72" w:rsidRDefault="00000000">
            <w:pPr>
              <w:pStyle w:val="Jin0"/>
            </w:pPr>
            <w:r>
              <w:rPr>
                <w:rStyle w:val="Jin"/>
              </w:rPr>
              <w:t>6127</w:t>
            </w:r>
          </w:p>
        </w:tc>
        <w:tc>
          <w:tcPr>
            <w:tcW w:w="792" w:type="dxa"/>
            <w:shd w:val="clear" w:color="auto" w:fill="auto"/>
          </w:tcPr>
          <w:p w14:paraId="4327AB9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63EDB1F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30D04358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Kulturní předměty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0B443D0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20 300,00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E9A48EB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EC4EB7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0794992D" w14:textId="77777777" w:rsidR="00806D72" w:rsidRDefault="00000000">
            <w:pPr>
              <w:pStyle w:val="Jin0"/>
              <w:ind w:firstLine="340"/>
            </w:pPr>
            <w:r>
              <w:rPr>
                <w:rStyle w:val="Jin"/>
              </w:rPr>
              <w:t>20 300,00 100,00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AC50CE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499A4C2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B4530C3" w14:textId="77777777" w:rsidR="00806D72" w:rsidRDefault="00000000">
            <w:pPr>
              <w:pStyle w:val="Jin0"/>
            </w:pPr>
            <w:r>
              <w:rPr>
                <w:rStyle w:val="Jin"/>
              </w:rPr>
              <w:t>3421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86C7604" w14:textId="77777777" w:rsidR="00806D72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792" w:type="dxa"/>
            <w:shd w:val="clear" w:color="auto" w:fill="auto"/>
          </w:tcPr>
          <w:p w14:paraId="23F854B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08D7B5F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66CC6BB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Stavby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610D365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602 334,33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E8A8CE6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250 000,00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44C5122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240,93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ED16FAE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620 000,00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3B61006" w14:textId="77777777" w:rsidR="00806D72" w:rsidRDefault="00000000">
            <w:pPr>
              <w:pStyle w:val="Jin0"/>
            </w:pPr>
            <w:r>
              <w:rPr>
                <w:rStyle w:val="Jin"/>
              </w:rPr>
              <w:t>97,15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A91774B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17 665,67</w:t>
            </w:r>
          </w:p>
        </w:tc>
      </w:tr>
      <w:tr w:rsidR="00806D72" w14:paraId="7C51EDA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F68D1E2" w14:textId="77777777" w:rsidR="00806D72" w:rsidRDefault="00000000">
            <w:pPr>
              <w:pStyle w:val="Jin0"/>
            </w:pPr>
            <w:r>
              <w:rPr>
                <w:rStyle w:val="Jin"/>
              </w:rPr>
              <w:t>3612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34890C9" w14:textId="77777777" w:rsidR="00806D72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792" w:type="dxa"/>
            <w:shd w:val="clear" w:color="auto" w:fill="auto"/>
          </w:tcPr>
          <w:p w14:paraId="01E7460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075B68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EE775C4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Stavby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09DB731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2 710 100,00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D89CE94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AC706AA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0578E3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3 000 000,00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9F68687" w14:textId="77777777" w:rsidR="00806D72" w:rsidRDefault="00000000">
            <w:pPr>
              <w:pStyle w:val="Jin0"/>
            </w:pPr>
            <w:r>
              <w:rPr>
                <w:rStyle w:val="Jin"/>
              </w:rPr>
              <w:t>90,34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93C0A2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289 900,00</w:t>
            </w:r>
          </w:p>
        </w:tc>
      </w:tr>
      <w:tr w:rsidR="00806D72" w14:paraId="54E9DD1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E170199" w14:textId="77777777" w:rsidR="00806D72" w:rsidRDefault="00000000">
            <w:pPr>
              <w:pStyle w:val="Jin0"/>
            </w:pPr>
            <w:r>
              <w:rPr>
                <w:rStyle w:val="Jin"/>
              </w:rPr>
              <w:t>3631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3A53403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73C8FA1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002ECAC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E26E5EE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54F8B91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7AA1310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AA4168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89BD82B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DC0DBF6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C36441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2B48B67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AD2ABA5" w14:textId="77777777" w:rsidR="00806D72" w:rsidRDefault="00000000">
            <w:pPr>
              <w:pStyle w:val="Jin0"/>
            </w:pPr>
            <w:r>
              <w:rPr>
                <w:rStyle w:val="Jin"/>
              </w:rPr>
              <w:t>3631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F0FA3F1" w14:textId="77777777" w:rsidR="00806D72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792" w:type="dxa"/>
            <w:shd w:val="clear" w:color="auto" w:fill="auto"/>
          </w:tcPr>
          <w:p w14:paraId="46114DE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0E7AD8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72F9F15B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9AD28EA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14 213,28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30798C4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17 900,00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57C3F24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79,40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8F1ACE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15 900,00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F040954" w14:textId="77777777" w:rsidR="00806D72" w:rsidRDefault="00000000">
            <w:pPr>
              <w:pStyle w:val="Jin0"/>
            </w:pPr>
            <w:r>
              <w:rPr>
                <w:rStyle w:val="Jin"/>
              </w:rPr>
              <w:t>89,39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8E6DA11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1 686,72</w:t>
            </w:r>
          </w:p>
        </w:tc>
      </w:tr>
      <w:tr w:rsidR="00806D72" w14:paraId="2A3EE13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F8BAE9F" w14:textId="77777777" w:rsidR="00806D72" w:rsidRDefault="00000000">
            <w:pPr>
              <w:pStyle w:val="Jin0"/>
            </w:pPr>
            <w:r>
              <w:rPr>
                <w:rStyle w:val="Jin"/>
              </w:rPr>
              <w:t>3631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CB6CBA0" w14:textId="77777777" w:rsidR="00806D72" w:rsidRDefault="00000000">
            <w:pPr>
              <w:pStyle w:val="Jin0"/>
            </w:pPr>
            <w:r>
              <w:rPr>
                <w:rStyle w:val="Jin"/>
              </w:rPr>
              <w:t>5171</w:t>
            </w:r>
          </w:p>
        </w:tc>
        <w:tc>
          <w:tcPr>
            <w:tcW w:w="792" w:type="dxa"/>
            <w:shd w:val="clear" w:color="auto" w:fill="auto"/>
          </w:tcPr>
          <w:p w14:paraId="1BAE860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115795C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6819BCB8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Opravy a udržování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E69DF59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11 469,00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EAA2083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E30DB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89537B9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8778D7" w14:textId="77777777" w:rsidR="00806D72" w:rsidRDefault="00000000">
            <w:pPr>
              <w:pStyle w:val="Jin0"/>
            </w:pPr>
            <w:r>
              <w:rPr>
                <w:rStyle w:val="Jin"/>
              </w:rPr>
              <w:t>95,58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B33B8A2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531,00</w:t>
            </w:r>
          </w:p>
        </w:tc>
      </w:tr>
      <w:tr w:rsidR="00806D72" w14:paraId="44588D9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953B874" w14:textId="77777777" w:rsidR="00806D72" w:rsidRDefault="00000000">
            <w:pPr>
              <w:pStyle w:val="Jin0"/>
            </w:pPr>
            <w:r>
              <w:rPr>
                <w:rStyle w:val="Jin"/>
              </w:rPr>
              <w:t>3632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BD80512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19474F9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5FC53BB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2C905F27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99F3130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19 327,82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B2EC5FF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C6E8D05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193,28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824DA4C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D77B83" w14:textId="77777777" w:rsidR="00806D72" w:rsidRDefault="00000000">
            <w:pPr>
              <w:pStyle w:val="Jin0"/>
            </w:pPr>
            <w:r>
              <w:rPr>
                <w:rStyle w:val="Jin"/>
              </w:rPr>
              <w:t>96,64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DAA2BA1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672,18</w:t>
            </w:r>
          </w:p>
        </w:tc>
      </w:tr>
      <w:tr w:rsidR="00806D72" w14:paraId="78417E1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43BB17F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11502FE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2E20AA6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3636335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85C8F75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1F86932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1E8A05E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45D2412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43D8BEB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8 700,00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2DBE37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DE729F6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8 700,00</w:t>
            </w:r>
          </w:p>
        </w:tc>
      </w:tr>
      <w:tr w:rsidR="00806D72" w14:paraId="07CB94A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38EE2EB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BA40B71" w14:textId="77777777" w:rsidR="00806D72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792" w:type="dxa"/>
            <w:shd w:val="clear" w:color="auto" w:fill="auto"/>
          </w:tcPr>
          <w:p w14:paraId="7F57BF1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644BF6A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1416DC2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Drobný dlouhodobý hmotný majetek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61C7B33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AF378F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5F32F3B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3D67D2CF" w14:textId="77777777" w:rsidR="00806D72" w:rsidRDefault="00000000">
            <w:pPr>
              <w:pStyle w:val="Jin0"/>
              <w:ind w:firstLine="420"/>
            </w:pPr>
            <w:r>
              <w:rPr>
                <w:rStyle w:val="Jin"/>
              </w:rPr>
              <w:t>6 000,00 100,00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30F2A03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795F023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811884E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3A6EB6E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75A2C5A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0085B10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23E5EC4F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6A74919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40 201,00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AAC247B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18 370,00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9003D20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218,84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935E889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40 270,00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426CFE6" w14:textId="77777777" w:rsidR="00806D72" w:rsidRDefault="00000000">
            <w:pPr>
              <w:pStyle w:val="Jin0"/>
            </w:pPr>
            <w:r>
              <w:rPr>
                <w:rStyle w:val="Jin"/>
              </w:rPr>
              <w:t>99,83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02756A" w14:textId="77777777" w:rsidR="00806D7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69,00</w:t>
            </w:r>
          </w:p>
        </w:tc>
      </w:tr>
      <w:tr w:rsidR="00806D72" w14:paraId="2026B56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CE5570B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5491EE2" w14:textId="77777777" w:rsidR="00806D72" w:rsidRDefault="00000000">
            <w:pPr>
              <w:pStyle w:val="Jin0"/>
            </w:pPr>
            <w:r>
              <w:rPr>
                <w:rStyle w:val="Jin"/>
              </w:rPr>
              <w:t>5156</w:t>
            </w:r>
          </w:p>
        </w:tc>
        <w:tc>
          <w:tcPr>
            <w:tcW w:w="792" w:type="dxa"/>
            <w:shd w:val="clear" w:color="auto" w:fill="auto"/>
          </w:tcPr>
          <w:p w14:paraId="31328E6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7B8EF2F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360CDCBB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Pohonné hmoty a maziva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67CBF7C" w14:textId="77777777" w:rsidR="00806D72" w:rsidRDefault="00000000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11 551,00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ACAD1D0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DFE343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192,52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51E8537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11 600,00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EE95CD4" w14:textId="77777777" w:rsidR="00806D72" w:rsidRDefault="00000000">
            <w:pPr>
              <w:pStyle w:val="Jin0"/>
            </w:pPr>
            <w:r>
              <w:rPr>
                <w:rStyle w:val="Jin"/>
              </w:rPr>
              <w:t>99,58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99B26A8" w14:textId="77777777" w:rsidR="00806D7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49,00</w:t>
            </w:r>
          </w:p>
        </w:tc>
      </w:tr>
      <w:tr w:rsidR="00806D72" w14:paraId="4526F57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809F701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15598E4" w14:textId="77777777" w:rsidR="00806D72" w:rsidRDefault="00000000">
            <w:pPr>
              <w:pStyle w:val="Jin0"/>
            </w:pPr>
            <w:r>
              <w:rPr>
                <w:rStyle w:val="Jin"/>
              </w:rPr>
              <w:t>5164</w:t>
            </w:r>
          </w:p>
        </w:tc>
        <w:tc>
          <w:tcPr>
            <w:tcW w:w="792" w:type="dxa"/>
            <w:shd w:val="clear" w:color="auto" w:fill="auto"/>
          </w:tcPr>
          <w:p w14:paraId="4BD706C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132C7AC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2C6F1237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Nájemné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C1A8D5D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8 470,00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1AE0A44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CCCB89A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D2ED5A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8 500,00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E83D7C" w14:textId="77777777" w:rsidR="00806D72" w:rsidRDefault="00000000">
            <w:pPr>
              <w:pStyle w:val="Jin0"/>
            </w:pPr>
            <w:r>
              <w:rPr>
                <w:rStyle w:val="Jin"/>
              </w:rPr>
              <w:t>99,65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A8B82D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30,00</w:t>
            </w:r>
          </w:p>
        </w:tc>
      </w:tr>
      <w:tr w:rsidR="00806D72" w14:paraId="617D9FF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2A429D5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EE5820E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75BB3D5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B2CEC8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757ABA40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04826D6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B067D56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0342C7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25C22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700,00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69647BB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E4AAA8D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700,00</w:t>
            </w:r>
          </w:p>
        </w:tc>
      </w:tr>
      <w:tr w:rsidR="00806D72" w14:paraId="5C0708F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B6F92AA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25A50DB" w14:textId="77777777" w:rsidR="00806D72" w:rsidRDefault="00000000">
            <w:pPr>
              <w:pStyle w:val="Jin0"/>
            </w:pPr>
            <w:r>
              <w:rPr>
                <w:rStyle w:val="Jin"/>
              </w:rPr>
              <w:t>5171</w:t>
            </w:r>
          </w:p>
        </w:tc>
        <w:tc>
          <w:tcPr>
            <w:tcW w:w="792" w:type="dxa"/>
            <w:shd w:val="clear" w:color="auto" w:fill="auto"/>
          </w:tcPr>
          <w:p w14:paraId="0DDCDE3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6D46AD9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B7E551E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Opravy a udržování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8944307" w14:textId="77777777" w:rsidR="00806D72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2 280,00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ADC494B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FF4B5B5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1,52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9EBDD83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2 900,00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89DAEB4" w14:textId="77777777" w:rsidR="00806D72" w:rsidRDefault="00000000">
            <w:pPr>
              <w:pStyle w:val="Jin0"/>
            </w:pPr>
            <w:r>
              <w:rPr>
                <w:rStyle w:val="Jin"/>
              </w:rPr>
              <w:t>78,62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443E724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620,00</w:t>
            </w:r>
          </w:p>
        </w:tc>
      </w:tr>
      <w:tr w:rsidR="00806D72" w14:paraId="701F91D7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14EF26F3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5B5F57F" w14:textId="77777777" w:rsidR="00806D72" w:rsidRDefault="00000000">
            <w:pPr>
              <w:pStyle w:val="Jin0"/>
            </w:pPr>
            <w:r>
              <w:rPr>
                <w:rStyle w:val="Jin"/>
              </w:rPr>
              <w:t>5362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2097CBF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7A78EA3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</w:tcPr>
          <w:p w14:paraId="0BBD58BC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a poplatků státnímu rozpočtu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7A01CC61" w14:textId="77777777" w:rsidR="00806D72" w:rsidRDefault="00000000">
            <w:pPr>
              <w:pStyle w:val="Jin0"/>
              <w:ind w:firstLine="9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14:paraId="320AAC43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14:paraId="5E7F461A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53B14363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5273150A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23FB05F0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1 000,00</w:t>
            </w:r>
          </w:p>
        </w:tc>
      </w:tr>
    </w:tbl>
    <w:p w14:paraId="062AD427" w14:textId="77777777" w:rsidR="00806D72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34199723" w14:textId="77777777" w:rsidR="00806D72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4A8805B" wp14:editId="1F50EE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F" stroked="f"/>
            </w:pict>
          </mc:Fallback>
        </mc:AlternateContent>
      </w:r>
    </w:p>
    <w:p w14:paraId="54C7F1AE" w14:textId="77777777" w:rsidR="00806D72" w:rsidRDefault="00000000">
      <w:pPr>
        <w:pStyle w:val="Zkladntext40"/>
      </w:pPr>
      <w:r>
        <w:rPr>
          <w:rStyle w:val="Zkladntext4"/>
          <w:b/>
          <w:bCs/>
        </w:rPr>
        <w:t>Výdaje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23"/>
        <w:gridCol w:w="792"/>
        <w:gridCol w:w="4022"/>
        <w:gridCol w:w="1214"/>
        <w:gridCol w:w="931"/>
        <w:gridCol w:w="682"/>
        <w:gridCol w:w="979"/>
        <w:gridCol w:w="605"/>
        <w:gridCol w:w="922"/>
      </w:tblGrid>
      <w:tr w:rsidR="00806D72" w14:paraId="73575FCF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" w:type="dxa"/>
            <w:shd w:val="clear" w:color="auto" w:fill="auto"/>
            <w:vAlign w:val="bottom"/>
          </w:tcPr>
          <w:p w14:paraId="158F837E" w14:textId="77777777" w:rsidR="00806D72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Par</w:t>
            </w:r>
          </w:p>
        </w:tc>
        <w:tc>
          <w:tcPr>
            <w:tcW w:w="523" w:type="dxa"/>
            <w:shd w:val="clear" w:color="auto" w:fill="auto"/>
            <w:vAlign w:val="bottom"/>
          </w:tcPr>
          <w:p w14:paraId="3DB4461A" w14:textId="77777777" w:rsidR="00806D72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Pol</w:t>
            </w:r>
            <w:proofErr w:type="spellEnd"/>
          </w:p>
        </w:tc>
        <w:tc>
          <w:tcPr>
            <w:tcW w:w="792" w:type="dxa"/>
            <w:shd w:val="clear" w:color="auto" w:fill="auto"/>
            <w:vAlign w:val="bottom"/>
          </w:tcPr>
          <w:p w14:paraId="47F2184E" w14:textId="77777777" w:rsidR="00806D72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N+Z+Uz</w:t>
            </w:r>
            <w:proofErr w:type="spellEnd"/>
          </w:p>
        </w:tc>
        <w:tc>
          <w:tcPr>
            <w:tcW w:w="4022" w:type="dxa"/>
            <w:shd w:val="clear" w:color="auto" w:fill="auto"/>
            <w:vAlign w:val="bottom"/>
          </w:tcPr>
          <w:p w14:paraId="2D9B3F67" w14:textId="77777777" w:rsidR="00806D72" w:rsidRDefault="00000000">
            <w:pPr>
              <w:pStyle w:val="Jin0"/>
              <w:ind w:firstLine="14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orgl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 xml:space="preserve"> Název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37DC2ECE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Skutečnost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4FC6D41" w14:textId="77777777" w:rsidR="00806D72" w:rsidRDefault="00000000">
            <w:pPr>
              <w:pStyle w:val="Jin0"/>
              <w:ind w:left="180" w:firstLine="8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schválený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32F816FA" w14:textId="77777777" w:rsidR="00806D72" w:rsidRDefault="00000000">
            <w:pPr>
              <w:pStyle w:val="Jin0"/>
              <w:ind w:right="22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72964FC8" w14:textId="77777777" w:rsidR="00806D72" w:rsidRDefault="00000000">
            <w:pPr>
              <w:pStyle w:val="Jin0"/>
              <w:ind w:left="28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upravený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0B7F9921" w14:textId="77777777" w:rsidR="00806D72" w:rsidRDefault="00000000">
            <w:pPr>
              <w:pStyle w:val="Jin0"/>
              <w:ind w:right="18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39224900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Rozdíl</w:t>
            </w:r>
          </w:p>
        </w:tc>
      </w:tr>
      <w:tr w:rsidR="00806D72" w14:paraId="7A906E2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38E18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F1F55" w14:textId="77777777" w:rsidR="00806D72" w:rsidRDefault="00000000">
            <w:pPr>
              <w:pStyle w:val="Jin0"/>
            </w:pPr>
            <w:r>
              <w:rPr>
                <w:rStyle w:val="Jin"/>
              </w:rPr>
              <w:t>5365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4312006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576DC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krajům, obcím a státním fondům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DA5CB" w14:textId="77777777" w:rsidR="00806D72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800,00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E4EB6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E8099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83750" w14:textId="77777777" w:rsidR="00806D72" w:rsidRDefault="00000000">
            <w:pPr>
              <w:pStyle w:val="Jin0"/>
              <w:ind w:firstLine="480"/>
            </w:pPr>
            <w:r>
              <w:rPr>
                <w:rStyle w:val="Jin"/>
              </w:rPr>
              <w:t>800,00 100,00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EC7B6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2AF5847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1DFA51E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BCE319C" w14:textId="77777777" w:rsidR="00806D72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792" w:type="dxa"/>
            <w:shd w:val="clear" w:color="auto" w:fill="auto"/>
          </w:tcPr>
          <w:p w14:paraId="405212F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27AECA7A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Stavby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79A72FF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17 198,00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B3AA82E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120 000,00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452DD2E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14,33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9FBF9EA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343 900,00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2AF556E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5,00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B6D4B7A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326 702,00</w:t>
            </w:r>
          </w:p>
        </w:tc>
      </w:tr>
      <w:tr w:rsidR="00806D72" w14:paraId="23A467B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E716CE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762AD4F" w14:textId="77777777" w:rsidR="00806D72" w:rsidRDefault="00000000">
            <w:pPr>
              <w:pStyle w:val="Jin0"/>
            </w:pPr>
            <w:r>
              <w:rPr>
                <w:rStyle w:val="Jin"/>
              </w:rPr>
              <w:t>6130</w:t>
            </w:r>
          </w:p>
        </w:tc>
        <w:tc>
          <w:tcPr>
            <w:tcW w:w="792" w:type="dxa"/>
            <w:shd w:val="clear" w:color="auto" w:fill="auto"/>
          </w:tcPr>
          <w:p w14:paraId="4F9F8CA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36E4FF60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Pozemky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A25CBA3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01E3CF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E8D73DC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A29BD6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0411D36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D0A6A7F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722CCC5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52BF906" w14:textId="77777777" w:rsidR="00806D72" w:rsidRDefault="00000000">
            <w:pPr>
              <w:pStyle w:val="Jin0"/>
            </w:pPr>
            <w:r>
              <w:rPr>
                <w:rStyle w:val="Jin"/>
              </w:rPr>
              <w:t>3722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2FD4CB2" w14:textId="77777777" w:rsidR="00806D72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792" w:type="dxa"/>
            <w:shd w:val="clear" w:color="auto" w:fill="auto"/>
          </w:tcPr>
          <w:p w14:paraId="3A7429B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570741F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Drobný dlouhodobý hmotný majetek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62396AA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57C395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7F72470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3DB987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30 000,00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E03258B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9C4137E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30 000,00</w:t>
            </w:r>
          </w:p>
        </w:tc>
      </w:tr>
      <w:tr w:rsidR="00806D72" w14:paraId="6FE8E6F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BA84AAC" w14:textId="77777777" w:rsidR="00806D72" w:rsidRDefault="00000000">
            <w:pPr>
              <w:pStyle w:val="Jin0"/>
            </w:pPr>
            <w:r>
              <w:rPr>
                <w:rStyle w:val="Jin"/>
              </w:rPr>
              <w:t>3722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2458851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008B717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008D3E4D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59BAF72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0A6727C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C829D8C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9E2B491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12 800,00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935E033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2E6EB98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12 800,00</w:t>
            </w:r>
          </w:p>
        </w:tc>
      </w:tr>
      <w:tr w:rsidR="00806D72" w14:paraId="2B590BD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4F11C72" w14:textId="77777777" w:rsidR="00806D72" w:rsidRDefault="00000000">
            <w:pPr>
              <w:pStyle w:val="Jin0"/>
            </w:pPr>
            <w:r>
              <w:rPr>
                <w:rStyle w:val="Jin"/>
              </w:rPr>
              <w:t>3722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0DD3148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00B8784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3FEA8BC4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400A77C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87 103,59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82617B6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80 000,00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8688EE2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108,88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3E7846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87 200,00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98FF28" w14:textId="77777777" w:rsidR="00806D72" w:rsidRDefault="00000000">
            <w:pPr>
              <w:pStyle w:val="Jin0"/>
            </w:pPr>
            <w:r>
              <w:rPr>
                <w:rStyle w:val="Jin"/>
              </w:rPr>
              <w:t>99,89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1816053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96,41</w:t>
            </w:r>
          </w:p>
        </w:tc>
      </w:tr>
      <w:tr w:rsidR="00806D72" w14:paraId="6189AD8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2293AF0" w14:textId="77777777" w:rsidR="00806D72" w:rsidRDefault="00000000">
            <w:pPr>
              <w:pStyle w:val="Jin0"/>
            </w:pPr>
            <w:r>
              <w:rPr>
                <w:rStyle w:val="Jin"/>
              </w:rPr>
              <w:t>3725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2C6C342" w14:textId="77777777" w:rsidR="00806D72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792" w:type="dxa"/>
            <w:shd w:val="clear" w:color="auto" w:fill="auto"/>
          </w:tcPr>
          <w:p w14:paraId="2E3D8C0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0A3296BB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Drobný dlouhodobý hmotný majetek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1CD4CC3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49 177,00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06C3F5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A987628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F9A271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50 000,00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4D98E95" w14:textId="77777777" w:rsidR="00806D72" w:rsidRDefault="00000000">
            <w:pPr>
              <w:pStyle w:val="Jin0"/>
            </w:pPr>
            <w:r>
              <w:rPr>
                <w:rStyle w:val="Jin"/>
              </w:rPr>
              <w:t>98,35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3FD98C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823,00</w:t>
            </w:r>
          </w:p>
        </w:tc>
      </w:tr>
      <w:tr w:rsidR="00806D72" w14:paraId="05FA464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9D2A31A" w14:textId="77777777" w:rsidR="00806D72" w:rsidRDefault="00000000">
            <w:pPr>
              <w:pStyle w:val="Jin0"/>
            </w:pPr>
            <w:r>
              <w:rPr>
                <w:rStyle w:val="Jin"/>
              </w:rPr>
              <w:t>3725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0C809D8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352E5E7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4EE9C6A7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976D7F2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25 157,41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F47529A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23 000,00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E38C92B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109,38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38A4DAF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25 200,00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BD33554" w14:textId="77777777" w:rsidR="00806D72" w:rsidRDefault="00000000">
            <w:pPr>
              <w:pStyle w:val="Jin0"/>
            </w:pPr>
            <w:r>
              <w:rPr>
                <w:rStyle w:val="Jin"/>
              </w:rPr>
              <w:t>99,83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0B189A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42,59</w:t>
            </w:r>
          </w:p>
        </w:tc>
      </w:tr>
      <w:tr w:rsidR="00806D72" w14:paraId="5102E6B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D66C245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A37BEEA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67A3D59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3453595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1254C0D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42 522,00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E36E07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601048C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425,22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182808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42 600,00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C48517" w14:textId="77777777" w:rsidR="00806D72" w:rsidRDefault="00000000">
            <w:pPr>
              <w:pStyle w:val="Jin0"/>
            </w:pPr>
            <w:r>
              <w:rPr>
                <w:rStyle w:val="Jin"/>
              </w:rPr>
              <w:t>99,82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3327016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78,00</w:t>
            </w:r>
          </w:p>
        </w:tc>
      </w:tr>
      <w:tr w:rsidR="00806D72" w14:paraId="758291E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758E0F3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7BAC383" w14:textId="77777777" w:rsidR="00806D72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792" w:type="dxa"/>
            <w:shd w:val="clear" w:color="auto" w:fill="auto"/>
          </w:tcPr>
          <w:p w14:paraId="42EB4E8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8309E5B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Drobný dlouhodobý hmotný majetek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C37F8ED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25 750,00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557D34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CB11D50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BE75B4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26 000,00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2B66D1B" w14:textId="77777777" w:rsidR="00806D72" w:rsidRDefault="00000000">
            <w:pPr>
              <w:pStyle w:val="Jin0"/>
            </w:pPr>
            <w:r>
              <w:rPr>
                <w:rStyle w:val="Jin"/>
              </w:rPr>
              <w:t>99,04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B84822C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250,00</w:t>
            </w:r>
          </w:p>
        </w:tc>
      </w:tr>
      <w:tr w:rsidR="00806D72" w14:paraId="0AA0BA1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D23FC13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88A1E5F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45BC089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9A16549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FB78DB8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10 735,00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FC48A68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1FEAB53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214,70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FF4612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11 800,00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302635" w14:textId="77777777" w:rsidR="00806D72" w:rsidRDefault="00000000">
            <w:pPr>
              <w:pStyle w:val="Jin0"/>
            </w:pPr>
            <w:r>
              <w:rPr>
                <w:rStyle w:val="Jin"/>
              </w:rPr>
              <w:t>90,97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736C140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1 065,00</w:t>
            </w:r>
          </w:p>
        </w:tc>
      </w:tr>
      <w:tr w:rsidR="00806D72" w14:paraId="1ECA88E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30F2E43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86EA57F" w14:textId="77777777" w:rsidR="00806D72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792" w:type="dxa"/>
            <w:shd w:val="clear" w:color="auto" w:fill="auto"/>
          </w:tcPr>
          <w:p w14:paraId="17CFB4D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65A067C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6B77D1F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847B8F9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28FF077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08CE1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400,00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7D60491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7A16D4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400,00</w:t>
            </w:r>
          </w:p>
        </w:tc>
      </w:tr>
      <w:tr w:rsidR="00806D72" w14:paraId="2D4571C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AF3B1A1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1F25CE8" w14:textId="77777777" w:rsidR="00806D72" w:rsidRDefault="00000000">
            <w:pPr>
              <w:pStyle w:val="Jin0"/>
            </w:pPr>
            <w:r>
              <w:rPr>
                <w:rStyle w:val="Jin"/>
              </w:rPr>
              <w:t>5156</w:t>
            </w:r>
          </w:p>
        </w:tc>
        <w:tc>
          <w:tcPr>
            <w:tcW w:w="792" w:type="dxa"/>
            <w:shd w:val="clear" w:color="auto" w:fill="auto"/>
          </w:tcPr>
          <w:p w14:paraId="59E30DF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769AB256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Pohonné hmoty a maziva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7B87AA4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3 115,00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B45A08B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92CF2D3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51,92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6C6C14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67B3CE4" w14:textId="77777777" w:rsidR="00806D72" w:rsidRDefault="00000000">
            <w:pPr>
              <w:pStyle w:val="Jin0"/>
            </w:pPr>
            <w:r>
              <w:rPr>
                <w:rStyle w:val="Jin"/>
              </w:rPr>
              <w:t>51,92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DBD9F6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2 885,00</w:t>
            </w:r>
          </w:p>
        </w:tc>
      </w:tr>
      <w:tr w:rsidR="00806D72" w14:paraId="6BCDA53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C29EC94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F65C015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0D86C91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06DC1FB7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5B96C19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574D2E5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200 000,00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DCB96E7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68CB33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8 600,00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482E9C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530CA4B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8 600,00</w:t>
            </w:r>
          </w:p>
        </w:tc>
      </w:tr>
      <w:tr w:rsidR="00806D72" w14:paraId="066A854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B48267E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9F97ED3" w14:textId="77777777" w:rsidR="00806D72" w:rsidRDefault="00000000">
            <w:pPr>
              <w:pStyle w:val="Jin0"/>
            </w:pPr>
            <w:r>
              <w:rPr>
                <w:rStyle w:val="Jin"/>
              </w:rPr>
              <w:t>5171</w:t>
            </w:r>
          </w:p>
        </w:tc>
        <w:tc>
          <w:tcPr>
            <w:tcW w:w="792" w:type="dxa"/>
            <w:shd w:val="clear" w:color="auto" w:fill="auto"/>
          </w:tcPr>
          <w:p w14:paraId="6383305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3AE1F1E3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Opravy a udržování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9097679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16 000,00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B12ADBD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6A004D4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3E5F255" w14:textId="77777777" w:rsidR="00806D72" w:rsidRDefault="00000000">
            <w:pPr>
              <w:pStyle w:val="Jin0"/>
              <w:ind w:firstLine="280"/>
            </w:pPr>
            <w:r>
              <w:rPr>
                <w:rStyle w:val="Jin"/>
              </w:rPr>
              <w:t>16 000,00 100,00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8EA55D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32AD7B1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F87B9E1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4F2B259" w14:textId="77777777" w:rsidR="00806D72" w:rsidRDefault="00000000">
            <w:pPr>
              <w:pStyle w:val="Jin0"/>
            </w:pPr>
            <w:r>
              <w:rPr>
                <w:rStyle w:val="Jin"/>
              </w:rPr>
              <w:t>6123</w:t>
            </w:r>
          </w:p>
        </w:tc>
        <w:tc>
          <w:tcPr>
            <w:tcW w:w="792" w:type="dxa"/>
            <w:shd w:val="clear" w:color="auto" w:fill="auto"/>
          </w:tcPr>
          <w:p w14:paraId="7DB0D05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03360C9A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Dopravní prostředky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B8E25D2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702 600,00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74DB3C6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670 000,00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AF66C2C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104,87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AA0CB80" w14:textId="77777777" w:rsidR="00806D72" w:rsidRDefault="00000000">
            <w:pPr>
              <w:pStyle w:val="Jin0"/>
              <w:ind w:firstLine="200"/>
            </w:pPr>
            <w:r>
              <w:rPr>
                <w:rStyle w:val="Jin"/>
              </w:rPr>
              <w:t>702 600,00 100,00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5AB962F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7F1EB6F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458F2E8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36B9349" w14:textId="77777777" w:rsidR="00806D72" w:rsidRDefault="00000000">
            <w:pPr>
              <w:pStyle w:val="Jin0"/>
            </w:pPr>
            <w:r>
              <w:rPr>
                <w:rStyle w:val="Jin"/>
              </w:rPr>
              <w:t>6129</w:t>
            </w:r>
          </w:p>
        </w:tc>
        <w:tc>
          <w:tcPr>
            <w:tcW w:w="792" w:type="dxa"/>
            <w:shd w:val="clear" w:color="auto" w:fill="auto"/>
          </w:tcPr>
          <w:p w14:paraId="70FE2BA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1DDF1EC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ostatního dlouhodobého hmotného majetku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A96CA92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276 860,10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5E602BB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403828D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5B3FAB2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277 000,00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4A53D3B" w14:textId="77777777" w:rsidR="00806D72" w:rsidRDefault="00000000">
            <w:pPr>
              <w:pStyle w:val="Jin0"/>
            </w:pPr>
            <w:r>
              <w:rPr>
                <w:rStyle w:val="Jin"/>
              </w:rPr>
              <w:t>99,95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22ACD9C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139,90</w:t>
            </w:r>
          </w:p>
        </w:tc>
      </w:tr>
      <w:tr w:rsidR="00806D72" w14:paraId="0B8FE8B5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51" w:type="dxa"/>
            <w:shd w:val="clear" w:color="auto" w:fill="auto"/>
            <w:vAlign w:val="bottom"/>
          </w:tcPr>
          <w:p w14:paraId="585DB450" w14:textId="77777777" w:rsidR="00806D72" w:rsidRDefault="00000000">
            <w:pPr>
              <w:pStyle w:val="Jin0"/>
              <w:spacing w:after="100"/>
            </w:pPr>
            <w:r>
              <w:rPr>
                <w:rStyle w:val="Jin"/>
              </w:rPr>
              <w:t>4351</w:t>
            </w:r>
          </w:p>
          <w:p w14:paraId="1DDB3CB4" w14:textId="77777777" w:rsidR="00806D72" w:rsidRDefault="00000000">
            <w:pPr>
              <w:pStyle w:val="Jin0"/>
            </w:pPr>
            <w:r>
              <w:rPr>
                <w:rStyle w:val="Jin"/>
              </w:rPr>
              <w:t>4356</w:t>
            </w:r>
          </w:p>
        </w:tc>
        <w:tc>
          <w:tcPr>
            <w:tcW w:w="523" w:type="dxa"/>
            <w:shd w:val="clear" w:color="auto" w:fill="auto"/>
            <w:vAlign w:val="bottom"/>
          </w:tcPr>
          <w:p w14:paraId="7EB47E7C" w14:textId="77777777" w:rsidR="00806D72" w:rsidRDefault="00000000">
            <w:pPr>
              <w:pStyle w:val="Jin0"/>
              <w:spacing w:after="100"/>
            </w:pPr>
            <w:r>
              <w:rPr>
                <w:rStyle w:val="Jin"/>
              </w:rPr>
              <w:t>5223</w:t>
            </w:r>
          </w:p>
          <w:p w14:paraId="6D65449E" w14:textId="77777777" w:rsidR="00806D72" w:rsidRDefault="00000000">
            <w:pPr>
              <w:pStyle w:val="Jin0"/>
            </w:pPr>
            <w:r>
              <w:rPr>
                <w:rStyle w:val="Jin"/>
              </w:rPr>
              <w:t>5221</w:t>
            </w:r>
          </w:p>
        </w:tc>
        <w:tc>
          <w:tcPr>
            <w:tcW w:w="792" w:type="dxa"/>
            <w:shd w:val="clear" w:color="auto" w:fill="auto"/>
          </w:tcPr>
          <w:p w14:paraId="61065F0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bottom"/>
          </w:tcPr>
          <w:p w14:paraId="4C796717" w14:textId="77777777" w:rsidR="00806D72" w:rsidRDefault="00000000">
            <w:pPr>
              <w:pStyle w:val="Jin0"/>
              <w:spacing w:after="6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církvím a náboženským společnostem</w:t>
            </w:r>
          </w:p>
          <w:p w14:paraId="6874B060" w14:textId="77777777" w:rsidR="00806D72" w:rsidRDefault="00000000">
            <w:pPr>
              <w:pStyle w:val="Jin0"/>
              <w:ind w:left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fundacím, ústavům a obecně prospěšným společnostem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5F9F369A" w14:textId="77777777" w:rsidR="00806D72" w:rsidRDefault="00000000">
            <w:pPr>
              <w:pStyle w:val="Jin0"/>
              <w:spacing w:after="100"/>
              <w:ind w:firstLine="480"/>
              <w:jc w:val="both"/>
            </w:pPr>
            <w:r>
              <w:rPr>
                <w:rStyle w:val="Jin"/>
              </w:rPr>
              <w:t>6 000,00</w:t>
            </w:r>
          </w:p>
          <w:p w14:paraId="79FEA914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9A95D20" w14:textId="77777777" w:rsidR="00806D72" w:rsidRDefault="00000000">
            <w:pPr>
              <w:pStyle w:val="Jin0"/>
              <w:spacing w:after="100"/>
              <w:ind w:firstLine="340"/>
              <w:jc w:val="both"/>
            </w:pPr>
            <w:r>
              <w:rPr>
                <w:rStyle w:val="Jin"/>
              </w:rPr>
              <w:t>6 000,00</w:t>
            </w:r>
          </w:p>
          <w:p w14:paraId="31666E04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41975DAE" w14:textId="77777777" w:rsidR="00806D72" w:rsidRDefault="00000000">
            <w:pPr>
              <w:pStyle w:val="Jin0"/>
              <w:spacing w:after="100"/>
              <w:jc w:val="both"/>
            </w:pPr>
            <w:r>
              <w:rPr>
                <w:rStyle w:val="Jin"/>
              </w:rPr>
              <w:t>100,00</w:t>
            </w:r>
          </w:p>
          <w:p w14:paraId="66F1A7F6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5FC57AB5" w14:textId="77777777" w:rsidR="00806D72" w:rsidRDefault="00000000">
            <w:pPr>
              <w:pStyle w:val="Jin0"/>
              <w:spacing w:after="100"/>
              <w:ind w:firstLine="360"/>
            </w:pPr>
            <w:r>
              <w:rPr>
                <w:rStyle w:val="Jin"/>
              </w:rPr>
              <w:t>6 000,00 100,00</w:t>
            </w:r>
          </w:p>
          <w:p w14:paraId="360152A3" w14:textId="77777777" w:rsidR="00806D72" w:rsidRDefault="00000000">
            <w:pPr>
              <w:pStyle w:val="Jin0"/>
              <w:tabs>
                <w:tab w:val="left" w:pos="1101"/>
              </w:tabs>
              <w:ind w:firstLine="280"/>
            </w:pPr>
            <w:r>
              <w:rPr>
                <w:rStyle w:val="Jin"/>
              </w:rPr>
              <w:t>10 000,00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6BCC0BBB" w14:textId="77777777" w:rsidR="00806D72" w:rsidRDefault="00000000">
            <w:pPr>
              <w:pStyle w:val="Jin0"/>
              <w:spacing w:after="100"/>
              <w:jc w:val="right"/>
            </w:pPr>
            <w:r>
              <w:rPr>
                <w:rStyle w:val="Jin"/>
              </w:rPr>
              <w:t>0,00</w:t>
            </w:r>
          </w:p>
          <w:p w14:paraId="0DEB00F1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10 000,00</w:t>
            </w:r>
          </w:p>
        </w:tc>
      </w:tr>
      <w:tr w:rsidR="00806D72" w14:paraId="0B5AE88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ADF2259" w14:textId="77777777" w:rsidR="00806D72" w:rsidRDefault="00000000">
            <w:pPr>
              <w:pStyle w:val="Jin0"/>
            </w:pPr>
            <w:r>
              <w:rPr>
                <w:rStyle w:val="Jin"/>
              </w:rPr>
              <w:t>5213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D358BD2" w14:textId="77777777" w:rsidR="00806D72" w:rsidRDefault="00000000">
            <w:pPr>
              <w:pStyle w:val="Jin0"/>
            </w:pPr>
            <w:r>
              <w:rPr>
                <w:rStyle w:val="Jin"/>
              </w:rPr>
              <w:t>5903</w:t>
            </w:r>
          </w:p>
        </w:tc>
        <w:tc>
          <w:tcPr>
            <w:tcW w:w="792" w:type="dxa"/>
            <w:shd w:val="clear" w:color="auto" w:fill="auto"/>
          </w:tcPr>
          <w:p w14:paraId="1A41C8D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8C19F03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Rezerva na krizová opatření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6FE32EB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0F452BD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816EFAD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F5C9F1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A50F366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E96698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10 000,00</w:t>
            </w:r>
          </w:p>
        </w:tc>
      </w:tr>
      <w:tr w:rsidR="00806D72" w14:paraId="167A881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996B139" w14:textId="77777777" w:rsidR="00806D72" w:rsidRDefault="00000000">
            <w:pPr>
              <w:pStyle w:val="Jin0"/>
            </w:pPr>
            <w:r>
              <w:rPr>
                <w:rStyle w:val="Jin"/>
              </w:rPr>
              <w:t>5311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519A40F" w14:textId="77777777" w:rsidR="00806D72" w:rsidRDefault="00000000">
            <w:pPr>
              <w:pStyle w:val="Jin0"/>
            </w:pPr>
            <w:r>
              <w:rPr>
                <w:rStyle w:val="Jin"/>
              </w:rPr>
              <w:t>5321</w:t>
            </w:r>
          </w:p>
        </w:tc>
        <w:tc>
          <w:tcPr>
            <w:tcW w:w="792" w:type="dxa"/>
            <w:shd w:val="clear" w:color="auto" w:fill="auto"/>
          </w:tcPr>
          <w:p w14:paraId="23B7B0D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906DB7A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obcím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71EAED5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4 200,00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F262793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2 300,00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5C91888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182,61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EBEE310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4 300,00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C19A57E" w14:textId="77777777" w:rsidR="00806D72" w:rsidRDefault="00000000">
            <w:pPr>
              <w:pStyle w:val="Jin0"/>
            </w:pPr>
            <w:r>
              <w:rPr>
                <w:rStyle w:val="Jin"/>
              </w:rPr>
              <w:t>97,67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EEEB3F5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100,00</w:t>
            </w:r>
          </w:p>
        </w:tc>
      </w:tr>
      <w:tr w:rsidR="00806D72" w14:paraId="1A52D28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5C4664C" w14:textId="77777777" w:rsidR="00806D72" w:rsidRDefault="00000000">
            <w:pPr>
              <w:pStyle w:val="Jin0"/>
            </w:pPr>
            <w:r>
              <w:rPr>
                <w:rStyle w:val="Jin"/>
              </w:rPr>
              <w:t>5512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A95606F" w14:textId="77777777" w:rsidR="00806D72" w:rsidRDefault="00000000">
            <w:pPr>
              <w:pStyle w:val="Jin0"/>
            </w:pPr>
            <w:r>
              <w:rPr>
                <w:rStyle w:val="Jin"/>
              </w:rPr>
              <w:t>5222</w:t>
            </w:r>
          </w:p>
        </w:tc>
        <w:tc>
          <w:tcPr>
            <w:tcW w:w="792" w:type="dxa"/>
            <w:shd w:val="clear" w:color="auto" w:fill="auto"/>
          </w:tcPr>
          <w:p w14:paraId="1FA1285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0494626D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spolkům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B90AF83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8AA0C1C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E9F47A3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8C44A1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31BD9E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64403CF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2 000,00</w:t>
            </w:r>
          </w:p>
        </w:tc>
      </w:tr>
      <w:tr w:rsidR="00806D72" w14:paraId="25C875D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663439B" w14:textId="77777777" w:rsidR="00806D72" w:rsidRDefault="00000000">
            <w:pPr>
              <w:pStyle w:val="Jin0"/>
            </w:pPr>
            <w:r>
              <w:rPr>
                <w:rStyle w:val="Jin"/>
              </w:rPr>
              <w:t>6112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92584D9" w14:textId="77777777" w:rsidR="00806D72" w:rsidRDefault="00000000">
            <w:pPr>
              <w:pStyle w:val="Jin0"/>
            </w:pPr>
            <w:r>
              <w:rPr>
                <w:rStyle w:val="Jin"/>
              </w:rPr>
              <w:t>5023</w:t>
            </w:r>
          </w:p>
        </w:tc>
        <w:tc>
          <w:tcPr>
            <w:tcW w:w="792" w:type="dxa"/>
            <w:shd w:val="clear" w:color="auto" w:fill="auto"/>
          </w:tcPr>
          <w:p w14:paraId="0F66564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4085BF2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Odměny členů zastupitelstev obcí a krajů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FBC4CAD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360 000,00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5D642B1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360 000,00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7C962D4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3E159C0" w14:textId="77777777" w:rsidR="00806D72" w:rsidRDefault="00000000">
            <w:pPr>
              <w:pStyle w:val="Jin0"/>
              <w:ind w:firstLine="200"/>
            </w:pPr>
            <w:r>
              <w:rPr>
                <w:rStyle w:val="Jin"/>
              </w:rPr>
              <w:t>360 000,00 100,00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73CE27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44D0515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65CF8E5" w14:textId="77777777" w:rsidR="00806D72" w:rsidRDefault="00000000">
            <w:pPr>
              <w:pStyle w:val="Jin0"/>
            </w:pPr>
            <w:r>
              <w:rPr>
                <w:rStyle w:val="Jin"/>
              </w:rPr>
              <w:t>6112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7C5297C" w14:textId="77777777" w:rsidR="00806D72" w:rsidRDefault="00000000">
            <w:pPr>
              <w:pStyle w:val="Jin0"/>
            </w:pPr>
            <w:r>
              <w:rPr>
                <w:rStyle w:val="Jin"/>
              </w:rPr>
              <w:t>5032</w:t>
            </w:r>
          </w:p>
        </w:tc>
        <w:tc>
          <w:tcPr>
            <w:tcW w:w="792" w:type="dxa"/>
            <w:shd w:val="clear" w:color="auto" w:fill="auto"/>
          </w:tcPr>
          <w:p w14:paraId="31D527A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9600970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Povinné pojistné na veřejné zdravotní pojištění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456F59D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32 400,00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7195F67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48 600,00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36DC451" w14:textId="77777777" w:rsidR="00806D72" w:rsidRDefault="00000000">
            <w:pPr>
              <w:pStyle w:val="Jin0"/>
            </w:pPr>
            <w:r>
              <w:rPr>
                <w:rStyle w:val="Jin"/>
              </w:rPr>
              <w:t>66,67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5111F5B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48 600,00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ECCE49" w14:textId="77777777" w:rsidR="00806D72" w:rsidRDefault="00000000">
            <w:pPr>
              <w:pStyle w:val="Jin0"/>
            </w:pPr>
            <w:r>
              <w:rPr>
                <w:rStyle w:val="Jin"/>
              </w:rPr>
              <w:t>66,67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B29379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16 200,00</w:t>
            </w:r>
          </w:p>
        </w:tc>
      </w:tr>
      <w:tr w:rsidR="00806D72" w14:paraId="03C6690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6CD3BEB" w14:textId="77777777" w:rsidR="00806D72" w:rsidRDefault="00000000">
            <w:pPr>
              <w:pStyle w:val="Jin0"/>
            </w:pPr>
            <w:r>
              <w:rPr>
                <w:rStyle w:val="Jin"/>
              </w:rPr>
              <w:t>6112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A805A86" w14:textId="77777777" w:rsidR="00806D72" w:rsidRDefault="00000000">
            <w:pPr>
              <w:pStyle w:val="Jin0"/>
            </w:pPr>
            <w:r>
              <w:rPr>
                <w:rStyle w:val="Jin"/>
              </w:rPr>
              <w:t>5173</w:t>
            </w:r>
          </w:p>
        </w:tc>
        <w:tc>
          <w:tcPr>
            <w:tcW w:w="792" w:type="dxa"/>
            <w:shd w:val="clear" w:color="auto" w:fill="auto"/>
          </w:tcPr>
          <w:p w14:paraId="791D8A5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7D510644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Cestovné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86A56D1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2914A00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AD08CB5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B2EA1F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3CC9688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AB7AF21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1 000,00</w:t>
            </w:r>
          </w:p>
        </w:tc>
      </w:tr>
      <w:tr w:rsidR="00806D72" w14:paraId="33BD1CF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DB7AB19" w14:textId="77777777" w:rsidR="00806D72" w:rsidRDefault="00000000">
            <w:pPr>
              <w:pStyle w:val="Jin0"/>
            </w:pPr>
            <w:r>
              <w:rPr>
                <w:rStyle w:val="Jin"/>
              </w:rPr>
              <w:t>6115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A2BC675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C695164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98193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F644FD5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6576470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14 789,18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1B4F028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56E15B6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439F2B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15 000,00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C3DE301" w14:textId="77777777" w:rsidR="00806D72" w:rsidRDefault="00000000">
            <w:pPr>
              <w:pStyle w:val="Jin0"/>
            </w:pPr>
            <w:r>
              <w:rPr>
                <w:rStyle w:val="Jin"/>
              </w:rPr>
              <w:t>98,59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D3A618D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210,82</w:t>
            </w:r>
          </w:p>
        </w:tc>
      </w:tr>
      <w:tr w:rsidR="00806D72" w14:paraId="5714B5A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90BFE4C" w14:textId="77777777" w:rsidR="00806D72" w:rsidRDefault="00000000">
            <w:pPr>
              <w:pStyle w:val="Jin0"/>
            </w:pPr>
            <w:r>
              <w:rPr>
                <w:rStyle w:val="Jin"/>
              </w:rPr>
              <w:t>6115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C27A504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7F26A95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98193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9EFD80E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14069B9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1 118,00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F24D9D7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3C5DBDB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9036B9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F90530F" w14:textId="77777777" w:rsidR="00806D72" w:rsidRDefault="00000000">
            <w:pPr>
              <w:pStyle w:val="Jin0"/>
            </w:pPr>
            <w:r>
              <w:rPr>
                <w:rStyle w:val="Jin"/>
              </w:rPr>
              <w:t>37,27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ECF7051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1 882,00</w:t>
            </w:r>
          </w:p>
        </w:tc>
      </w:tr>
      <w:tr w:rsidR="00806D72" w14:paraId="05B73DB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089CCE4" w14:textId="77777777" w:rsidR="00806D72" w:rsidRDefault="00000000">
            <w:pPr>
              <w:pStyle w:val="Jin0"/>
            </w:pPr>
            <w:r>
              <w:rPr>
                <w:rStyle w:val="Jin"/>
              </w:rPr>
              <w:t>6115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1861F05" w14:textId="77777777" w:rsidR="00806D72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160D4A4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98193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ACA588B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FB3927A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1 162,00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7074530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CF6075F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85A58C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1 500,00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32CC420" w14:textId="77777777" w:rsidR="00806D72" w:rsidRDefault="00000000">
            <w:pPr>
              <w:pStyle w:val="Jin0"/>
            </w:pPr>
            <w:r>
              <w:rPr>
                <w:rStyle w:val="Jin"/>
              </w:rPr>
              <w:t>77,47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76CD86A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338,00</w:t>
            </w:r>
          </w:p>
        </w:tc>
      </w:tr>
      <w:tr w:rsidR="00806D72" w14:paraId="6008CA7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1C75BD6" w14:textId="77777777" w:rsidR="00806D72" w:rsidRDefault="00000000">
            <w:pPr>
              <w:pStyle w:val="Jin0"/>
            </w:pPr>
            <w:r>
              <w:rPr>
                <w:rStyle w:val="Jin"/>
              </w:rPr>
              <w:t>6117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81B1016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144F2B0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98348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1F037B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9D572B5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14 733,00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9E53B5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0FE2B4E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D04665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15 000,00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E2982A9" w14:textId="77777777" w:rsidR="00806D72" w:rsidRDefault="00000000">
            <w:pPr>
              <w:pStyle w:val="Jin0"/>
            </w:pPr>
            <w:r>
              <w:rPr>
                <w:rStyle w:val="Jin"/>
              </w:rPr>
              <w:t>98,22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9864B6F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267,00</w:t>
            </w:r>
          </w:p>
        </w:tc>
      </w:tr>
      <w:tr w:rsidR="00806D72" w14:paraId="5AB32B2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C4B718C" w14:textId="77777777" w:rsidR="00806D72" w:rsidRDefault="00000000">
            <w:pPr>
              <w:pStyle w:val="Jin0"/>
            </w:pPr>
            <w:r>
              <w:rPr>
                <w:rStyle w:val="Jin"/>
              </w:rPr>
              <w:t>6117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54FE48D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4FF9CC8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98348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D2EA143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0ED63CD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1 278,00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1A8EDB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BE74A2B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3150898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1 300,00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8F7992C" w14:textId="77777777" w:rsidR="00806D72" w:rsidRDefault="00000000">
            <w:pPr>
              <w:pStyle w:val="Jin0"/>
            </w:pPr>
            <w:r>
              <w:rPr>
                <w:rStyle w:val="Jin"/>
              </w:rPr>
              <w:t>98,31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DBBDA5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22,00</w:t>
            </w:r>
          </w:p>
        </w:tc>
      </w:tr>
      <w:tr w:rsidR="00806D72" w14:paraId="369C3BB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68AFC7D" w14:textId="77777777" w:rsidR="00806D72" w:rsidRDefault="00000000">
            <w:pPr>
              <w:pStyle w:val="Jin0"/>
            </w:pPr>
            <w:r>
              <w:rPr>
                <w:rStyle w:val="Jin"/>
              </w:rPr>
              <w:t>6117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D051D47" w14:textId="77777777" w:rsidR="00806D72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8410CC8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98348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293FBEB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234471B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1 162,00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989D64" w14:textId="77777777" w:rsidR="00806D72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BDAE336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4B7F50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1 500,00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65FDABB" w14:textId="77777777" w:rsidR="00806D72" w:rsidRDefault="00000000">
            <w:pPr>
              <w:pStyle w:val="Jin0"/>
            </w:pPr>
            <w:r>
              <w:rPr>
                <w:rStyle w:val="Jin"/>
              </w:rPr>
              <w:t>77,47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6571A63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338,00</w:t>
            </w:r>
          </w:p>
        </w:tc>
      </w:tr>
      <w:tr w:rsidR="00806D72" w14:paraId="57BC284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2AC40C3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53D4BC9" w14:textId="77777777" w:rsidR="00806D72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92" w:type="dxa"/>
            <w:shd w:val="clear" w:color="auto" w:fill="auto"/>
          </w:tcPr>
          <w:p w14:paraId="5B913AC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D88DF8C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6F4F658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15 788,00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9B6ACD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14 380,00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B5D3CB2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109,79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EE6D2E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15 880,00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FDF427F" w14:textId="77777777" w:rsidR="00806D72" w:rsidRDefault="00000000">
            <w:pPr>
              <w:pStyle w:val="Jin0"/>
            </w:pPr>
            <w:r>
              <w:rPr>
                <w:rStyle w:val="Jin"/>
              </w:rPr>
              <w:t>99,42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306D23D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92,00</w:t>
            </w:r>
          </w:p>
        </w:tc>
      </w:tr>
      <w:tr w:rsidR="00806D72" w14:paraId="0B5CC13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8631060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B781D20" w14:textId="77777777" w:rsidR="00806D72" w:rsidRDefault="00000000">
            <w:pPr>
              <w:pStyle w:val="Jin0"/>
            </w:pPr>
            <w:r>
              <w:rPr>
                <w:rStyle w:val="Jin"/>
              </w:rPr>
              <w:t>5038</w:t>
            </w:r>
          </w:p>
        </w:tc>
        <w:tc>
          <w:tcPr>
            <w:tcW w:w="792" w:type="dxa"/>
            <w:shd w:val="clear" w:color="auto" w:fill="auto"/>
          </w:tcPr>
          <w:p w14:paraId="0A021DD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0E3F399E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Povinné pojistné na úrazové pojištění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A920F95" w14:textId="77777777" w:rsidR="00806D72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400,00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06C8EE9" w14:textId="77777777" w:rsidR="00806D72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400,00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FB35AEF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EB457F1" w14:textId="77777777" w:rsidR="00806D72" w:rsidRDefault="00000000">
            <w:pPr>
              <w:pStyle w:val="Jin0"/>
              <w:ind w:firstLine="480"/>
            </w:pPr>
            <w:r>
              <w:rPr>
                <w:rStyle w:val="Jin"/>
              </w:rPr>
              <w:t>400,00 100,00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79E9F9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49085C8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06E1E26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B875B3E" w14:textId="77777777" w:rsidR="00806D72" w:rsidRDefault="00000000">
            <w:pPr>
              <w:pStyle w:val="Jin0"/>
            </w:pPr>
            <w:r>
              <w:rPr>
                <w:rStyle w:val="Jin"/>
              </w:rPr>
              <w:t>5136</w:t>
            </w:r>
          </w:p>
        </w:tc>
        <w:tc>
          <w:tcPr>
            <w:tcW w:w="792" w:type="dxa"/>
            <w:shd w:val="clear" w:color="auto" w:fill="auto"/>
          </w:tcPr>
          <w:p w14:paraId="32C41F4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28F0F69F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Knihy, učební pomůcky a tisk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F31EB58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3 493,00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91E6C4A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F2D48D3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69,86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74F7689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831BDF" w14:textId="77777777" w:rsidR="00806D72" w:rsidRDefault="00000000">
            <w:pPr>
              <w:pStyle w:val="Jin0"/>
            </w:pPr>
            <w:r>
              <w:rPr>
                <w:rStyle w:val="Jin"/>
              </w:rPr>
              <w:t>87,33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6D0F307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507,00</w:t>
            </w:r>
          </w:p>
        </w:tc>
      </w:tr>
      <w:tr w:rsidR="00806D72" w14:paraId="3E63E26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0D1E8ED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FE1B60B" w14:textId="77777777" w:rsidR="00806D72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792" w:type="dxa"/>
            <w:shd w:val="clear" w:color="auto" w:fill="auto"/>
          </w:tcPr>
          <w:p w14:paraId="4111BE0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0B4F4E1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Drobný dlouhodobý hmotný majetek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92334C1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6ABA1DB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16D5548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A6D7569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14 500,00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43E1735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D0D32D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14 500,00</w:t>
            </w:r>
          </w:p>
        </w:tc>
      </w:tr>
      <w:tr w:rsidR="00806D72" w14:paraId="59EBABE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8F17F22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3A6FC8B" w14:textId="77777777" w:rsidR="00806D72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92" w:type="dxa"/>
            <w:shd w:val="clear" w:color="auto" w:fill="auto"/>
          </w:tcPr>
          <w:p w14:paraId="3833150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ABA4752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74EDAD8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9 980,88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72E8A4E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F7C934D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199,62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2BB6F5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D16A182" w14:textId="77777777" w:rsidR="00806D72" w:rsidRDefault="00000000">
            <w:pPr>
              <w:pStyle w:val="Jin0"/>
            </w:pPr>
            <w:r>
              <w:rPr>
                <w:rStyle w:val="Jin"/>
              </w:rPr>
              <w:t>99,81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83EBD29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19,12</w:t>
            </w:r>
          </w:p>
        </w:tc>
      </w:tr>
      <w:tr w:rsidR="00806D72" w14:paraId="15C5CF7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12FA1BA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B5C355C" w14:textId="77777777" w:rsidR="00806D72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792" w:type="dxa"/>
            <w:shd w:val="clear" w:color="auto" w:fill="auto"/>
          </w:tcPr>
          <w:p w14:paraId="7B77EDA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42E3FFD9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FDAF0E3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59 477,62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D581220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70 000,00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6BC3169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84,97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CC0768A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65 500,00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E906D77" w14:textId="77777777" w:rsidR="00806D72" w:rsidRDefault="00000000">
            <w:pPr>
              <w:pStyle w:val="Jin0"/>
            </w:pPr>
            <w:r>
              <w:rPr>
                <w:rStyle w:val="Jin"/>
              </w:rPr>
              <w:t>90,81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5C44632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6 022,38</w:t>
            </w:r>
          </w:p>
        </w:tc>
      </w:tr>
      <w:tr w:rsidR="00806D72" w14:paraId="5447140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0B415BD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7B2DEE1" w14:textId="77777777" w:rsidR="00806D72" w:rsidRDefault="00000000">
            <w:pPr>
              <w:pStyle w:val="Jin0"/>
            </w:pPr>
            <w:r>
              <w:rPr>
                <w:rStyle w:val="Jin"/>
              </w:rPr>
              <w:t>5161</w:t>
            </w:r>
          </w:p>
        </w:tc>
        <w:tc>
          <w:tcPr>
            <w:tcW w:w="792" w:type="dxa"/>
            <w:shd w:val="clear" w:color="auto" w:fill="auto"/>
          </w:tcPr>
          <w:p w14:paraId="241D5B2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53F5D29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Poštovní služby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AE5ADE2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84C9597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D137734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ED0EC50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006C4E1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EBBC37C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1 000,00</w:t>
            </w:r>
          </w:p>
        </w:tc>
      </w:tr>
      <w:tr w:rsidR="00806D72" w14:paraId="51E11A2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5D95D23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ED6F1D0" w14:textId="77777777" w:rsidR="00806D72" w:rsidRDefault="00000000">
            <w:pPr>
              <w:pStyle w:val="Jin0"/>
            </w:pPr>
            <w:r>
              <w:rPr>
                <w:rStyle w:val="Jin"/>
              </w:rPr>
              <w:t>5162</w:t>
            </w:r>
          </w:p>
        </w:tc>
        <w:tc>
          <w:tcPr>
            <w:tcW w:w="792" w:type="dxa"/>
            <w:shd w:val="clear" w:color="auto" w:fill="auto"/>
          </w:tcPr>
          <w:p w14:paraId="57079A3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9B33DA4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Služby elektronických komunikací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C508F60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15 509,35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99924B3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20 600,00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321C42B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75,29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16F50A2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20 600,00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675145D" w14:textId="77777777" w:rsidR="00806D72" w:rsidRDefault="00000000">
            <w:pPr>
              <w:pStyle w:val="Jin0"/>
            </w:pPr>
            <w:r>
              <w:rPr>
                <w:rStyle w:val="Jin"/>
              </w:rPr>
              <w:t>75,29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49B38DD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5 090,65</w:t>
            </w:r>
          </w:p>
        </w:tc>
      </w:tr>
      <w:tr w:rsidR="00806D72" w14:paraId="4013138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3B60A69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9BA44B9" w14:textId="77777777" w:rsidR="00806D72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92" w:type="dxa"/>
            <w:shd w:val="clear" w:color="auto" w:fill="auto"/>
          </w:tcPr>
          <w:p w14:paraId="39EB3A3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025DF26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Služby peněžních ústavů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7EE75FF" w14:textId="77777777" w:rsidR="00806D72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487,00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316C2A" w14:textId="77777777" w:rsidR="00806D72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900,00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D0F4766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54,11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32DA1D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900,00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FE65E01" w14:textId="77777777" w:rsidR="00806D72" w:rsidRDefault="00000000">
            <w:pPr>
              <w:pStyle w:val="Jin0"/>
            </w:pPr>
            <w:r>
              <w:rPr>
                <w:rStyle w:val="Jin"/>
              </w:rPr>
              <w:t>54,11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3B1338B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413,00</w:t>
            </w:r>
          </w:p>
        </w:tc>
      </w:tr>
      <w:tr w:rsidR="00806D72" w14:paraId="3EA2D8E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6E1903E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6675EB6" w14:textId="77777777" w:rsidR="00806D72" w:rsidRDefault="00000000">
            <w:pPr>
              <w:pStyle w:val="Jin0"/>
            </w:pPr>
            <w:r>
              <w:rPr>
                <w:rStyle w:val="Jin"/>
              </w:rPr>
              <w:t>5166</w:t>
            </w:r>
          </w:p>
        </w:tc>
        <w:tc>
          <w:tcPr>
            <w:tcW w:w="792" w:type="dxa"/>
            <w:shd w:val="clear" w:color="auto" w:fill="auto"/>
          </w:tcPr>
          <w:p w14:paraId="46A92AD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2DD087D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Konzultační, poradenské a právní služby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49B9ED1" w14:textId="77777777" w:rsidR="00806D72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1 100,00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12897FB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D5B7324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18,33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5D08C3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1 200,00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4261521" w14:textId="77777777" w:rsidR="00806D72" w:rsidRDefault="00000000">
            <w:pPr>
              <w:pStyle w:val="Jin0"/>
            </w:pPr>
            <w:r>
              <w:rPr>
                <w:rStyle w:val="Jin"/>
              </w:rPr>
              <w:t>91,67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405693B" w14:textId="77777777" w:rsidR="00806D72" w:rsidRDefault="00000000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100,00</w:t>
            </w:r>
          </w:p>
        </w:tc>
      </w:tr>
      <w:tr w:rsidR="00806D72" w14:paraId="087D7B9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867A894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BBAF203" w14:textId="77777777" w:rsidR="00806D72" w:rsidRDefault="00000000">
            <w:pPr>
              <w:pStyle w:val="Jin0"/>
            </w:pPr>
            <w:r>
              <w:rPr>
                <w:rStyle w:val="Jin"/>
              </w:rPr>
              <w:t>5168</w:t>
            </w:r>
          </w:p>
        </w:tc>
        <w:tc>
          <w:tcPr>
            <w:tcW w:w="792" w:type="dxa"/>
            <w:shd w:val="clear" w:color="auto" w:fill="auto"/>
          </w:tcPr>
          <w:p w14:paraId="1DE3121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2B38D9C3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Zprac.dat </w:t>
            </w: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 xml:space="preserve">a služby </w:t>
            </w:r>
            <w:proofErr w:type="spellStart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souvis.s</w:t>
            </w:r>
            <w:proofErr w:type="spellEnd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inform.a</w:t>
            </w:r>
            <w:proofErr w:type="spellEnd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komunik.technologiemi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</w:tcPr>
          <w:p w14:paraId="3F06E189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37 830,80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6071A7E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33 000,00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98FFF75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114,64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4480160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37 900,00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969797E" w14:textId="77777777" w:rsidR="00806D72" w:rsidRDefault="00000000">
            <w:pPr>
              <w:pStyle w:val="Jin0"/>
            </w:pPr>
            <w:r>
              <w:rPr>
                <w:rStyle w:val="Jin"/>
              </w:rPr>
              <w:t>99,82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E66CAC3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69,20</w:t>
            </w:r>
          </w:p>
        </w:tc>
      </w:tr>
      <w:tr w:rsidR="00806D72" w14:paraId="74DD74A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0FA7CFC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499AD6F" w14:textId="77777777" w:rsidR="00806D72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92" w:type="dxa"/>
            <w:shd w:val="clear" w:color="auto" w:fill="auto"/>
          </w:tcPr>
          <w:p w14:paraId="069F45A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273FF8B4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C34CD7B" w14:textId="77777777" w:rsidR="00806D72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69 550,00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0BBDB72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80 000,00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1DE969A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86,94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448B42" w14:textId="77777777" w:rsidR="00806D72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79 100,00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79F1972" w14:textId="77777777" w:rsidR="00806D72" w:rsidRDefault="00000000">
            <w:pPr>
              <w:pStyle w:val="Jin0"/>
            </w:pPr>
            <w:r>
              <w:rPr>
                <w:rStyle w:val="Jin"/>
              </w:rPr>
              <w:t>87,93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DA02CA5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9 550,00</w:t>
            </w:r>
          </w:p>
        </w:tc>
      </w:tr>
      <w:tr w:rsidR="00806D72" w14:paraId="1923895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ED12C24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9975C7C" w14:textId="77777777" w:rsidR="00806D72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792" w:type="dxa"/>
            <w:shd w:val="clear" w:color="auto" w:fill="auto"/>
          </w:tcPr>
          <w:p w14:paraId="6EC3E12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BA27D45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3ACBF12" w14:textId="77777777" w:rsidR="00806D72" w:rsidRDefault="00000000">
            <w:pPr>
              <w:pStyle w:val="Jin0"/>
              <w:ind w:firstLine="740"/>
            </w:pPr>
            <w:r>
              <w:rPr>
                <w:rStyle w:val="Jin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52AEAE2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A81B5AB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234B98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17E468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5A2299E" w14:textId="77777777" w:rsidR="00806D72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1 000,00</w:t>
            </w:r>
          </w:p>
        </w:tc>
      </w:tr>
      <w:tr w:rsidR="00806D72" w14:paraId="62B945A2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03577FA8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EC90F58" w14:textId="77777777" w:rsidR="00806D72" w:rsidRDefault="00000000">
            <w:pPr>
              <w:pStyle w:val="Jin0"/>
            </w:pPr>
            <w:r>
              <w:rPr>
                <w:rStyle w:val="Jin"/>
              </w:rPr>
              <w:t>5329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125E8F7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  <w:shd w:val="clear" w:color="auto" w:fill="auto"/>
          </w:tcPr>
          <w:p w14:paraId="50B2A2AB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neinvestiční transfery rozpočtům územní úrovně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14:paraId="70175D2C" w14:textId="77777777" w:rsidR="00806D72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848,00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4B5E6622" w14:textId="77777777" w:rsidR="00806D72" w:rsidRDefault="00000000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850,00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14:paraId="7F80F7A5" w14:textId="77777777" w:rsidR="00806D72" w:rsidRDefault="00000000">
            <w:pPr>
              <w:pStyle w:val="Jin0"/>
            </w:pPr>
            <w:r>
              <w:rPr>
                <w:rStyle w:val="Jin"/>
              </w:rPr>
              <w:t>99,76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11A97838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850,00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2D75B8D0" w14:textId="77777777" w:rsidR="00806D72" w:rsidRDefault="00000000">
            <w:pPr>
              <w:pStyle w:val="Jin0"/>
            </w:pPr>
            <w:r>
              <w:rPr>
                <w:rStyle w:val="Jin"/>
              </w:rPr>
              <w:t>99,76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14:paraId="183FCD72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2,00</w:t>
            </w:r>
          </w:p>
        </w:tc>
      </w:tr>
    </w:tbl>
    <w:p w14:paraId="78B15308" w14:textId="77777777" w:rsidR="00806D72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5CB4B6C" w14:textId="77777777" w:rsidR="00806D72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CC8EB3" wp14:editId="088B6F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FFF" stroked="f"/>
            </w:pict>
          </mc:Fallback>
        </mc:AlternateContent>
      </w:r>
    </w:p>
    <w:p w14:paraId="23194F45" w14:textId="77777777" w:rsidR="00806D72" w:rsidRDefault="00000000">
      <w:pPr>
        <w:pStyle w:val="Zkladntext40"/>
      </w:pPr>
      <w:r>
        <w:rPr>
          <w:rStyle w:val="Zkladntext4"/>
          <w:b/>
          <w:bCs/>
        </w:rPr>
        <w:t>Výdaje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18"/>
        <w:gridCol w:w="797"/>
        <w:gridCol w:w="3739"/>
        <w:gridCol w:w="1440"/>
        <w:gridCol w:w="989"/>
        <w:gridCol w:w="590"/>
        <w:gridCol w:w="1075"/>
        <w:gridCol w:w="538"/>
        <w:gridCol w:w="984"/>
      </w:tblGrid>
      <w:tr w:rsidR="00806D72" w14:paraId="6046F58E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" w:type="dxa"/>
            <w:shd w:val="clear" w:color="auto" w:fill="auto"/>
            <w:vAlign w:val="bottom"/>
          </w:tcPr>
          <w:p w14:paraId="1D02C629" w14:textId="77777777" w:rsidR="00806D72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Par</w:t>
            </w:r>
          </w:p>
        </w:tc>
        <w:tc>
          <w:tcPr>
            <w:tcW w:w="518" w:type="dxa"/>
            <w:shd w:val="clear" w:color="auto" w:fill="auto"/>
            <w:vAlign w:val="bottom"/>
          </w:tcPr>
          <w:p w14:paraId="0E78E04C" w14:textId="77777777" w:rsidR="00806D72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Pol</w:t>
            </w:r>
            <w:proofErr w:type="spellEnd"/>
          </w:p>
        </w:tc>
        <w:tc>
          <w:tcPr>
            <w:tcW w:w="797" w:type="dxa"/>
            <w:shd w:val="clear" w:color="auto" w:fill="auto"/>
            <w:vAlign w:val="bottom"/>
          </w:tcPr>
          <w:p w14:paraId="4E418F70" w14:textId="77777777" w:rsidR="00806D72" w:rsidRDefault="00000000">
            <w:pPr>
              <w:pStyle w:val="Jin0"/>
              <w:jc w:val="center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N+Z+Uz</w:t>
            </w:r>
            <w:proofErr w:type="spellEnd"/>
          </w:p>
        </w:tc>
        <w:tc>
          <w:tcPr>
            <w:tcW w:w="3739" w:type="dxa"/>
            <w:shd w:val="clear" w:color="auto" w:fill="auto"/>
            <w:vAlign w:val="bottom"/>
          </w:tcPr>
          <w:p w14:paraId="44288EA2" w14:textId="77777777" w:rsidR="00806D72" w:rsidRDefault="00000000">
            <w:pPr>
              <w:pStyle w:val="Jin0"/>
              <w:ind w:firstLine="140"/>
              <w:jc w:val="both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orgl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 xml:space="preserve"> Název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2F4B99C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Skutečnost</w:t>
            </w:r>
          </w:p>
        </w:tc>
        <w:tc>
          <w:tcPr>
            <w:tcW w:w="989" w:type="dxa"/>
            <w:shd w:val="clear" w:color="auto" w:fill="auto"/>
            <w:vAlign w:val="bottom"/>
          </w:tcPr>
          <w:p w14:paraId="618190ED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schválený</w:t>
            </w:r>
          </w:p>
        </w:tc>
        <w:tc>
          <w:tcPr>
            <w:tcW w:w="590" w:type="dxa"/>
            <w:shd w:val="clear" w:color="auto" w:fill="auto"/>
            <w:vAlign w:val="bottom"/>
          </w:tcPr>
          <w:p w14:paraId="42A1CC9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54324CF7" w14:textId="77777777" w:rsidR="00806D72" w:rsidRDefault="00000000">
            <w:pPr>
              <w:pStyle w:val="Jin0"/>
              <w:ind w:left="360" w:firstLine="2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upravený</w:t>
            </w:r>
          </w:p>
        </w:tc>
        <w:tc>
          <w:tcPr>
            <w:tcW w:w="538" w:type="dxa"/>
            <w:shd w:val="clear" w:color="auto" w:fill="auto"/>
            <w:vAlign w:val="bottom"/>
          </w:tcPr>
          <w:p w14:paraId="28BF7B98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54F54438" w14:textId="77777777" w:rsidR="00806D72" w:rsidRDefault="00000000">
            <w:pPr>
              <w:pStyle w:val="Jin0"/>
              <w:ind w:firstLine="50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Rozdíl</w:t>
            </w:r>
          </w:p>
        </w:tc>
      </w:tr>
      <w:tr w:rsidR="00806D72" w14:paraId="3033036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720EE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703DB" w14:textId="77777777" w:rsidR="00806D72" w:rsidRDefault="00000000">
            <w:pPr>
              <w:pStyle w:val="Jin0"/>
            </w:pPr>
            <w:r>
              <w:rPr>
                <w:rStyle w:val="Jin"/>
              </w:rPr>
              <w:t>5362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09EBC7A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6CBAD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státnímu rozpočtu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0714E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267,00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A5CA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FF1CC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C20E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300,00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66F05" w14:textId="77777777" w:rsidR="00806D72" w:rsidRDefault="00000000">
            <w:pPr>
              <w:pStyle w:val="Jin0"/>
            </w:pPr>
            <w:r>
              <w:rPr>
                <w:rStyle w:val="Jin"/>
              </w:rPr>
              <w:t>89,00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DE26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33,00</w:t>
            </w:r>
          </w:p>
        </w:tc>
      </w:tr>
      <w:tr w:rsidR="00806D72" w14:paraId="69FCED4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017320F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4E82B8A" w14:textId="77777777" w:rsidR="00806D72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797" w:type="dxa"/>
            <w:shd w:val="clear" w:color="auto" w:fill="auto"/>
          </w:tcPr>
          <w:p w14:paraId="59DB088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2E3E4A3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Stavby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C70BC5" w14:textId="77777777" w:rsidR="00806D72" w:rsidRDefault="00000000">
            <w:pPr>
              <w:pStyle w:val="Jin0"/>
              <w:ind w:firstLine="600"/>
            </w:pPr>
            <w:r>
              <w:rPr>
                <w:rStyle w:val="Jin"/>
              </w:rPr>
              <w:t>578 622,00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E1B542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2 500 000,00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977BF2B" w14:textId="77777777" w:rsidR="00806D72" w:rsidRDefault="00000000">
            <w:pPr>
              <w:pStyle w:val="Jin0"/>
            </w:pPr>
            <w:r>
              <w:rPr>
                <w:rStyle w:val="Jin"/>
              </w:rPr>
              <w:t>23,14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1EDC982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2 500 000,00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A5867D9" w14:textId="77777777" w:rsidR="00806D72" w:rsidRDefault="00000000">
            <w:pPr>
              <w:pStyle w:val="Jin0"/>
            </w:pPr>
            <w:r>
              <w:rPr>
                <w:rStyle w:val="Jin"/>
              </w:rPr>
              <w:t>23,14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C94F80E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1 921 378,00</w:t>
            </w:r>
          </w:p>
        </w:tc>
      </w:tr>
      <w:tr w:rsidR="00806D72" w14:paraId="2EDC3C5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26AAFC" w14:textId="77777777" w:rsidR="00806D72" w:rsidRDefault="00000000">
            <w:pPr>
              <w:pStyle w:val="Jin0"/>
            </w:pPr>
            <w:r>
              <w:rPr>
                <w:rStyle w:val="Jin"/>
              </w:rPr>
              <w:t>6310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17A4D42" w14:textId="77777777" w:rsidR="00806D72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97" w:type="dxa"/>
            <w:shd w:val="clear" w:color="auto" w:fill="auto"/>
          </w:tcPr>
          <w:p w14:paraId="1BF289F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2A26F10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Služby peněžních ústavů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8B9F76" w14:textId="77777777" w:rsidR="00806D72" w:rsidRDefault="00000000">
            <w:pPr>
              <w:pStyle w:val="Jin0"/>
              <w:ind w:firstLine="760"/>
            </w:pPr>
            <w:r>
              <w:rPr>
                <w:rStyle w:val="Jin"/>
              </w:rPr>
              <w:t>1 320,00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3716C3A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2 500,00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151B85F" w14:textId="77777777" w:rsidR="00806D72" w:rsidRDefault="00000000">
            <w:pPr>
              <w:pStyle w:val="Jin0"/>
            </w:pPr>
            <w:r>
              <w:rPr>
                <w:rStyle w:val="Jin"/>
              </w:rPr>
              <w:t>52,80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1B036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2 500,00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25E8008" w14:textId="77777777" w:rsidR="00806D72" w:rsidRDefault="00000000">
            <w:pPr>
              <w:pStyle w:val="Jin0"/>
            </w:pPr>
            <w:r>
              <w:rPr>
                <w:rStyle w:val="Jin"/>
              </w:rPr>
              <w:t>52,80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E625ED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1 180,00</w:t>
            </w:r>
          </w:p>
        </w:tc>
      </w:tr>
      <w:tr w:rsidR="00806D72" w14:paraId="3E995BC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20382DD" w14:textId="77777777" w:rsidR="00806D72" w:rsidRDefault="00000000">
            <w:pPr>
              <w:pStyle w:val="Jin0"/>
            </w:pPr>
            <w:r>
              <w:rPr>
                <w:rStyle w:val="Jin"/>
              </w:rPr>
              <w:t>6320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BC02708" w14:textId="77777777" w:rsidR="00806D72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97" w:type="dxa"/>
            <w:shd w:val="clear" w:color="auto" w:fill="auto"/>
          </w:tcPr>
          <w:p w14:paraId="45A65A7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9E85055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Služby peněžních ústavů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5E97F6" w14:textId="77777777" w:rsidR="00806D72" w:rsidRDefault="00000000">
            <w:pPr>
              <w:pStyle w:val="Jin0"/>
              <w:ind w:firstLine="680"/>
            </w:pPr>
            <w:r>
              <w:rPr>
                <w:rStyle w:val="Jin"/>
              </w:rPr>
              <w:t>11 434,00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F86BFE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5 000,00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053CEE3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228,68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4A3493A3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11 000,00 103,95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E109E6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-434,00</w:t>
            </w:r>
          </w:p>
        </w:tc>
      </w:tr>
      <w:tr w:rsidR="00806D72" w14:paraId="58FCC0B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C6318B8" w14:textId="77777777" w:rsidR="00806D72" w:rsidRDefault="00000000">
            <w:pPr>
              <w:pStyle w:val="Jin0"/>
            </w:pPr>
            <w:r>
              <w:rPr>
                <w:rStyle w:val="Jin"/>
              </w:rPr>
              <w:t>6330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0B8177F" w14:textId="77777777" w:rsidR="00806D72" w:rsidRDefault="00000000">
            <w:pPr>
              <w:pStyle w:val="Jin0"/>
            </w:pPr>
            <w:r>
              <w:rPr>
                <w:rStyle w:val="Jin"/>
              </w:rPr>
              <w:t>5348</w:t>
            </w:r>
          </w:p>
        </w:tc>
        <w:tc>
          <w:tcPr>
            <w:tcW w:w="797" w:type="dxa"/>
            <w:shd w:val="clear" w:color="auto" w:fill="auto"/>
          </w:tcPr>
          <w:p w14:paraId="516A360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2A6C084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Převody do vlastní pokladny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348756" w14:textId="77777777" w:rsidR="00806D72" w:rsidRDefault="00000000">
            <w:pPr>
              <w:pStyle w:val="Jin0"/>
              <w:ind w:firstLine="600"/>
            </w:pPr>
            <w:r>
              <w:rPr>
                <w:rStyle w:val="Jin"/>
              </w:rPr>
              <w:t>175 000,00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3899A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A6A6F7B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43C92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388C698" w14:textId="77777777" w:rsidR="00806D72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1377E7F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-175 000,00</w:t>
            </w:r>
          </w:p>
        </w:tc>
      </w:tr>
      <w:tr w:rsidR="00806D72" w14:paraId="756CA72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37988D0" w14:textId="77777777" w:rsidR="00806D72" w:rsidRDefault="00000000">
            <w:pPr>
              <w:pStyle w:val="Jin0"/>
            </w:pPr>
            <w:r>
              <w:rPr>
                <w:rStyle w:val="Jin"/>
              </w:rPr>
              <w:t>6330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8828216" w14:textId="77777777" w:rsidR="00806D72" w:rsidRDefault="00000000">
            <w:pPr>
              <w:pStyle w:val="Jin0"/>
            </w:pPr>
            <w:r>
              <w:rPr>
                <w:rStyle w:val="Jin"/>
              </w:rPr>
              <w:t>5349</w:t>
            </w:r>
          </w:p>
        </w:tc>
        <w:tc>
          <w:tcPr>
            <w:tcW w:w="797" w:type="dxa"/>
            <w:shd w:val="clear" w:color="auto" w:fill="auto"/>
          </w:tcPr>
          <w:p w14:paraId="61C5367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65C78770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převody vlastním fondům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A3B878" w14:textId="77777777" w:rsidR="00806D72" w:rsidRDefault="00000000">
            <w:pPr>
              <w:pStyle w:val="Jin0"/>
              <w:ind w:firstLine="600"/>
            </w:pPr>
            <w:r>
              <w:rPr>
                <w:rStyle w:val="Jin"/>
              </w:rPr>
              <w:t>134 080,00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DE892D5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E55DAE7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6EBBD4D7" w14:textId="77777777" w:rsidR="00806D72" w:rsidRDefault="00000000">
            <w:pPr>
              <w:pStyle w:val="Jin0"/>
              <w:ind w:firstLine="300"/>
            </w:pPr>
            <w:r>
              <w:rPr>
                <w:rStyle w:val="Jin"/>
              </w:rPr>
              <w:t>134 080,00 100,00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6E11EF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2B6F9E0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454F4A1" w14:textId="77777777" w:rsidR="00806D72" w:rsidRDefault="00000000">
            <w:pPr>
              <w:pStyle w:val="Jin0"/>
            </w:pPr>
            <w:r>
              <w:rPr>
                <w:rStyle w:val="Jin"/>
              </w:rPr>
              <w:t>6399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A39BBB3" w14:textId="77777777" w:rsidR="00806D72" w:rsidRDefault="00000000">
            <w:pPr>
              <w:pStyle w:val="Jin0"/>
            </w:pPr>
            <w:r>
              <w:rPr>
                <w:rStyle w:val="Jin"/>
              </w:rPr>
              <w:t>5362</w:t>
            </w:r>
          </w:p>
        </w:tc>
        <w:tc>
          <w:tcPr>
            <w:tcW w:w="797" w:type="dxa"/>
            <w:shd w:val="clear" w:color="auto" w:fill="auto"/>
          </w:tcPr>
          <w:p w14:paraId="03E29B7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77405F8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a poplatků státnímu rozpočtu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15C2BA" w14:textId="77777777" w:rsidR="00806D72" w:rsidRDefault="00000000">
            <w:pPr>
              <w:pStyle w:val="Jin0"/>
              <w:ind w:firstLine="680"/>
            </w:pPr>
            <w:r>
              <w:rPr>
                <w:rStyle w:val="Jin"/>
              </w:rPr>
              <w:t>95 054,00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DC25EC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50 000,00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2A7AC19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190,11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81FAFF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96 000,00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686E028" w14:textId="77777777" w:rsidR="00806D72" w:rsidRDefault="00000000">
            <w:pPr>
              <w:pStyle w:val="Jin0"/>
            </w:pPr>
            <w:r>
              <w:rPr>
                <w:rStyle w:val="Jin"/>
              </w:rPr>
              <w:t>99,01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F521801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946,00</w:t>
            </w:r>
          </w:p>
        </w:tc>
      </w:tr>
      <w:tr w:rsidR="00806D72" w14:paraId="2C49147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40F41B2" w14:textId="77777777" w:rsidR="00806D72" w:rsidRDefault="00000000">
            <w:pPr>
              <w:pStyle w:val="Jin0"/>
            </w:pPr>
            <w:r>
              <w:rPr>
                <w:rStyle w:val="Jin"/>
              </w:rPr>
              <w:t>6399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85835DD" w14:textId="77777777" w:rsidR="00806D72" w:rsidRDefault="00000000">
            <w:pPr>
              <w:pStyle w:val="Jin0"/>
            </w:pPr>
            <w:r>
              <w:rPr>
                <w:rStyle w:val="Jin"/>
              </w:rPr>
              <w:t>5365</w:t>
            </w:r>
          </w:p>
        </w:tc>
        <w:tc>
          <w:tcPr>
            <w:tcW w:w="797" w:type="dxa"/>
            <w:shd w:val="clear" w:color="auto" w:fill="auto"/>
          </w:tcPr>
          <w:p w14:paraId="3B171DD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0E10160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krajům, obcím a státním fondům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FE76CC" w14:textId="77777777" w:rsidR="00806D72" w:rsidRDefault="00000000">
            <w:pPr>
              <w:pStyle w:val="Jin0"/>
              <w:ind w:firstLine="680"/>
            </w:pPr>
            <w:r>
              <w:rPr>
                <w:rStyle w:val="Jin"/>
              </w:rPr>
              <w:t>40 280,00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204F6C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D93A2F8" w14:textId="77777777" w:rsidR="00806D72" w:rsidRDefault="00000000">
            <w:pPr>
              <w:pStyle w:val="Jin0"/>
            </w:pPr>
            <w:r>
              <w:rPr>
                <w:rStyle w:val="Jin"/>
              </w:rPr>
              <w:t>40,28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3E001E7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54 000,00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3B5AD7E" w14:textId="77777777" w:rsidR="00806D72" w:rsidRDefault="00000000">
            <w:pPr>
              <w:pStyle w:val="Jin0"/>
            </w:pPr>
            <w:r>
              <w:rPr>
                <w:rStyle w:val="Jin"/>
              </w:rPr>
              <w:t>74,59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BCDABEA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13 720,00</w:t>
            </w:r>
          </w:p>
        </w:tc>
      </w:tr>
      <w:tr w:rsidR="00806D72" w14:paraId="19903D2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1" w:type="dxa"/>
            <w:shd w:val="clear" w:color="auto" w:fill="auto"/>
          </w:tcPr>
          <w:p w14:paraId="0AA3C925" w14:textId="77777777" w:rsidR="00806D72" w:rsidRDefault="00000000">
            <w:pPr>
              <w:pStyle w:val="Jin0"/>
            </w:pPr>
            <w:r>
              <w:rPr>
                <w:rStyle w:val="Jin"/>
              </w:rPr>
              <w:t>6402</w:t>
            </w:r>
          </w:p>
        </w:tc>
        <w:tc>
          <w:tcPr>
            <w:tcW w:w="518" w:type="dxa"/>
            <w:shd w:val="clear" w:color="auto" w:fill="auto"/>
          </w:tcPr>
          <w:p w14:paraId="486839BA" w14:textId="77777777" w:rsidR="00806D72" w:rsidRDefault="00000000">
            <w:pPr>
              <w:pStyle w:val="Jin0"/>
            </w:pPr>
            <w:r>
              <w:rPr>
                <w:rStyle w:val="Jin"/>
              </w:rPr>
              <w:t>5364</w:t>
            </w:r>
          </w:p>
        </w:tc>
        <w:tc>
          <w:tcPr>
            <w:tcW w:w="797" w:type="dxa"/>
            <w:shd w:val="clear" w:color="auto" w:fill="auto"/>
          </w:tcPr>
          <w:p w14:paraId="617B71A1" w14:textId="77777777" w:rsidR="00806D72" w:rsidRDefault="00000000">
            <w:pPr>
              <w:pStyle w:val="Jin0"/>
              <w:jc w:val="center"/>
            </w:pPr>
            <w:r>
              <w:rPr>
                <w:rStyle w:val="Jin"/>
              </w:rPr>
              <w:t>98008</w:t>
            </w:r>
          </w:p>
        </w:tc>
        <w:tc>
          <w:tcPr>
            <w:tcW w:w="3739" w:type="dxa"/>
            <w:shd w:val="clear" w:color="auto" w:fill="auto"/>
          </w:tcPr>
          <w:p w14:paraId="57C31E41" w14:textId="77777777" w:rsidR="00806D72" w:rsidRDefault="00000000">
            <w:pPr>
              <w:pStyle w:val="Jin0"/>
              <w:ind w:firstLine="54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Vratky transferů poskytnutých z veřejných rozpočtů</w:t>
            </w:r>
          </w:p>
        </w:tc>
        <w:tc>
          <w:tcPr>
            <w:tcW w:w="1440" w:type="dxa"/>
            <w:shd w:val="clear" w:color="auto" w:fill="auto"/>
          </w:tcPr>
          <w:p w14:paraId="736C8B9C" w14:textId="77777777" w:rsidR="00806D72" w:rsidRDefault="00000000">
            <w:pPr>
              <w:pStyle w:val="Jin0"/>
              <w:ind w:firstLine="680"/>
            </w:pPr>
            <w:r>
              <w:rPr>
                <w:rStyle w:val="Jin"/>
              </w:rPr>
              <w:t>19 192,00</w:t>
            </w:r>
          </w:p>
        </w:tc>
        <w:tc>
          <w:tcPr>
            <w:tcW w:w="989" w:type="dxa"/>
            <w:shd w:val="clear" w:color="auto" w:fill="auto"/>
          </w:tcPr>
          <w:p w14:paraId="2634E45F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590" w:type="dxa"/>
            <w:shd w:val="clear" w:color="auto" w:fill="auto"/>
          </w:tcPr>
          <w:p w14:paraId="5629DE5C" w14:textId="77777777" w:rsidR="00806D72" w:rsidRDefault="00000000">
            <w:pPr>
              <w:pStyle w:val="Jin0"/>
              <w:ind w:firstLine="180"/>
            </w:pPr>
            <w:r>
              <w:rPr>
                <w:rStyle w:val="Jin"/>
              </w:rPr>
              <w:t>0,00</w:t>
            </w:r>
          </w:p>
        </w:tc>
        <w:tc>
          <w:tcPr>
            <w:tcW w:w="1075" w:type="dxa"/>
            <w:shd w:val="clear" w:color="auto" w:fill="auto"/>
          </w:tcPr>
          <w:p w14:paraId="1F446510" w14:textId="77777777" w:rsidR="00806D72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20 000,00</w:t>
            </w:r>
          </w:p>
        </w:tc>
        <w:tc>
          <w:tcPr>
            <w:tcW w:w="538" w:type="dxa"/>
            <w:shd w:val="clear" w:color="auto" w:fill="auto"/>
          </w:tcPr>
          <w:p w14:paraId="1DE5D109" w14:textId="77777777" w:rsidR="00806D72" w:rsidRDefault="00000000">
            <w:pPr>
              <w:pStyle w:val="Jin0"/>
            </w:pPr>
            <w:r>
              <w:rPr>
                <w:rStyle w:val="Jin"/>
              </w:rPr>
              <w:t>95,96</w:t>
            </w:r>
          </w:p>
        </w:tc>
        <w:tc>
          <w:tcPr>
            <w:tcW w:w="984" w:type="dxa"/>
            <w:shd w:val="clear" w:color="auto" w:fill="auto"/>
          </w:tcPr>
          <w:p w14:paraId="1490FEEB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808,00</w:t>
            </w:r>
          </w:p>
        </w:tc>
      </w:tr>
      <w:tr w:rsidR="00806D72" w14:paraId="73E253D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4D86314B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CELKEM: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14:paraId="301DF25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14:paraId="07E6191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215D776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7 394 735,60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19B9668F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5 609 880,00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78A036C4" w14:textId="77777777" w:rsidR="00806D72" w:rsidRDefault="00000000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131,82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3561ED99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10 133 680,00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08E4CBBF" w14:textId="77777777" w:rsidR="00806D72" w:rsidRDefault="00000000">
            <w:pPr>
              <w:pStyle w:val="Jin0"/>
            </w:pPr>
            <w:r>
              <w:rPr>
                <w:rStyle w:val="Jin"/>
                <w:b/>
                <w:bCs/>
              </w:rPr>
              <w:t>72,97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4FF"/>
            <w:vAlign w:val="center"/>
          </w:tcPr>
          <w:p w14:paraId="4C69049A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2 738 944,40</w:t>
            </w:r>
          </w:p>
        </w:tc>
      </w:tr>
    </w:tbl>
    <w:p w14:paraId="4CB785BF" w14:textId="77777777" w:rsidR="00806D72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3792C907" w14:textId="77777777" w:rsidR="00806D72" w:rsidRDefault="00000000">
      <w:pPr>
        <w:pStyle w:val="Nadpis20"/>
        <w:keepNext/>
        <w:keepLines/>
      </w:pPr>
      <w:bookmarkStart w:id="6" w:name="bookmark12"/>
      <w:r>
        <w:rPr>
          <w:rStyle w:val="Nadpis2"/>
        </w:rPr>
        <w:lastRenderedPageBreak/>
        <w:t>Plnění rozpočtu podrobného - příjmy</w:t>
      </w:r>
      <w:bookmarkEnd w:id="6"/>
    </w:p>
    <w:p w14:paraId="1536E6D0" w14:textId="77777777" w:rsidR="00806D72" w:rsidRDefault="00000000">
      <w:pPr>
        <w:pStyle w:val="Nadpis40"/>
        <w:keepNext/>
        <w:keepLines/>
        <w:ind w:firstLine="340"/>
      </w:pPr>
      <w:bookmarkStart w:id="7" w:name="bookmark14"/>
      <w:r>
        <w:rPr>
          <w:rStyle w:val="Nadpis4"/>
        </w:rPr>
        <w:t xml:space="preserve">Za období: </w:t>
      </w:r>
      <w:r>
        <w:rPr>
          <w:rStyle w:val="Nadpis4"/>
          <w:b/>
          <w:bCs/>
        </w:rPr>
        <w:t>12/2024</w:t>
      </w:r>
      <w:bookmarkEnd w:id="7"/>
    </w:p>
    <w:p w14:paraId="76418829" w14:textId="77777777" w:rsidR="00806D72" w:rsidRDefault="00000000">
      <w:pPr>
        <w:pStyle w:val="Zkladntext30"/>
        <w:spacing w:after="80"/>
      </w:pPr>
      <w:r>
        <w:rPr>
          <w:rStyle w:val="Zkladntext3"/>
        </w:rPr>
        <w:t xml:space="preserve">Třídění: </w:t>
      </w:r>
      <w:r>
        <w:rPr>
          <w:rStyle w:val="Zkladntext3"/>
          <w:b/>
          <w:bCs/>
        </w:rPr>
        <w:t xml:space="preserve">Par vzestupně, </w:t>
      </w:r>
      <w:proofErr w:type="spellStart"/>
      <w:r>
        <w:rPr>
          <w:rStyle w:val="Zkladntext3"/>
          <w:b/>
          <w:bCs/>
        </w:rPr>
        <w:t>Pol</w:t>
      </w:r>
      <w:proofErr w:type="spellEnd"/>
      <w:r>
        <w:rPr>
          <w:rStyle w:val="Zkladntext3"/>
          <w:b/>
          <w:bCs/>
        </w:rPr>
        <w:t xml:space="preserve"> vzestupně, Org1 vzestupně, UZ vzestupně, </w:t>
      </w:r>
      <w:proofErr w:type="spellStart"/>
      <w:r>
        <w:rPr>
          <w:rStyle w:val="Zkladntext3"/>
          <w:b/>
          <w:bCs/>
        </w:rPr>
        <w:t>Nst</w:t>
      </w:r>
      <w:proofErr w:type="spellEnd"/>
      <w:r>
        <w:rPr>
          <w:rStyle w:val="Zkladntext3"/>
          <w:b/>
          <w:bCs/>
        </w:rPr>
        <w:t xml:space="preserve"> vzestupně, </w:t>
      </w:r>
      <w:proofErr w:type="spellStart"/>
      <w:r>
        <w:rPr>
          <w:rStyle w:val="Zkladntext3"/>
          <w:b/>
          <w:bCs/>
        </w:rPr>
        <w:t>Zdr</w:t>
      </w:r>
      <w:proofErr w:type="spellEnd"/>
      <w:r>
        <w:rPr>
          <w:rStyle w:val="Zkladntext3"/>
          <w:b/>
          <w:bCs/>
        </w:rPr>
        <w:t xml:space="preserve"> vzestupně</w:t>
      </w:r>
    </w:p>
    <w:p w14:paraId="4B117B7D" w14:textId="77777777" w:rsidR="00806D72" w:rsidRDefault="00000000">
      <w:pPr>
        <w:pStyle w:val="Nadpis40"/>
        <w:keepNext/>
        <w:keepLines/>
        <w:ind w:firstLine="0"/>
      </w:pPr>
      <w:bookmarkStart w:id="8" w:name="bookmark16"/>
      <w:r>
        <w:rPr>
          <w:rStyle w:val="Nadpis4"/>
        </w:rPr>
        <w:t>Bez návrhu rozpočtových změn</w:t>
      </w:r>
      <w:bookmarkEnd w:id="8"/>
    </w:p>
    <w:p w14:paraId="78BB4824" w14:textId="77777777" w:rsidR="00806D72" w:rsidRDefault="00000000">
      <w:pPr>
        <w:pStyle w:val="Zkladntext40"/>
      </w:pPr>
      <w:r>
        <w:rPr>
          <w:rStyle w:val="Zkladntext4"/>
          <w:b/>
          <w:bCs/>
        </w:rPr>
        <w:t>Příjmy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466"/>
        <w:gridCol w:w="912"/>
        <w:gridCol w:w="418"/>
        <w:gridCol w:w="3586"/>
        <w:gridCol w:w="1118"/>
        <w:gridCol w:w="979"/>
        <w:gridCol w:w="629"/>
        <w:gridCol w:w="1579"/>
        <w:gridCol w:w="984"/>
      </w:tblGrid>
      <w:tr w:rsidR="00806D72" w14:paraId="5211F841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1" w:type="dxa"/>
            <w:shd w:val="clear" w:color="auto" w:fill="auto"/>
            <w:vAlign w:val="bottom"/>
          </w:tcPr>
          <w:p w14:paraId="43CB9632" w14:textId="77777777" w:rsidR="00806D72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Par</w:t>
            </w:r>
          </w:p>
        </w:tc>
        <w:tc>
          <w:tcPr>
            <w:tcW w:w="466" w:type="dxa"/>
            <w:shd w:val="clear" w:color="auto" w:fill="auto"/>
            <w:vAlign w:val="bottom"/>
          </w:tcPr>
          <w:p w14:paraId="744DE596" w14:textId="77777777" w:rsidR="00806D72" w:rsidRDefault="00000000">
            <w:pPr>
              <w:pStyle w:val="Jin0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Pol</w:t>
            </w:r>
            <w:proofErr w:type="spellEnd"/>
          </w:p>
        </w:tc>
        <w:tc>
          <w:tcPr>
            <w:tcW w:w="912" w:type="dxa"/>
            <w:shd w:val="clear" w:color="auto" w:fill="auto"/>
            <w:vAlign w:val="bottom"/>
          </w:tcPr>
          <w:p w14:paraId="6B6D9B22" w14:textId="77777777" w:rsidR="00806D72" w:rsidRDefault="00000000">
            <w:pPr>
              <w:pStyle w:val="Jin0"/>
              <w:jc w:val="center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N+Z+Uz</w:t>
            </w:r>
            <w:proofErr w:type="spellEnd"/>
          </w:p>
        </w:tc>
        <w:tc>
          <w:tcPr>
            <w:tcW w:w="418" w:type="dxa"/>
            <w:shd w:val="clear" w:color="auto" w:fill="auto"/>
            <w:vAlign w:val="bottom"/>
          </w:tcPr>
          <w:p w14:paraId="66E55A11" w14:textId="77777777" w:rsidR="00806D72" w:rsidRDefault="00000000">
            <w:pPr>
              <w:pStyle w:val="Jin0"/>
              <w:jc w:val="center"/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orgl</w:t>
            </w:r>
            <w:proofErr w:type="spellEnd"/>
          </w:p>
        </w:tc>
        <w:tc>
          <w:tcPr>
            <w:tcW w:w="3586" w:type="dxa"/>
            <w:shd w:val="clear" w:color="auto" w:fill="auto"/>
            <w:vAlign w:val="bottom"/>
          </w:tcPr>
          <w:p w14:paraId="07BD1B9D" w14:textId="77777777" w:rsidR="00806D72" w:rsidRDefault="00000000">
            <w:pPr>
              <w:pStyle w:val="Jin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Název</w:t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7CD91CEA" w14:textId="77777777" w:rsidR="00806D72" w:rsidRDefault="00000000">
            <w:pPr>
              <w:pStyle w:val="Jin0"/>
              <w:ind w:firstLine="22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Skutečnost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03736C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schválený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513CDD7C" w14:textId="77777777" w:rsidR="00806D72" w:rsidRDefault="00000000">
            <w:pPr>
              <w:pStyle w:val="Jin0"/>
              <w:ind w:right="16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%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2709C78C" w14:textId="77777777" w:rsidR="00806D72" w:rsidRDefault="00000000">
            <w:pPr>
              <w:pStyle w:val="Jin0"/>
              <w:tabs>
                <w:tab w:val="left" w:pos="1334"/>
              </w:tabs>
              <w:ind w:left="340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Rozpočet upravený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ab/>
              <w:t>%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D39161C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</w:rPr>
              <w:t>Rozdíl</w:t>
            </w:r>
          </w:p>
        </w:tc>
      </w:tr>
      <w:tr w:rsidR="00806D72" w14:paraId="447716C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166DA56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F9825" w14:textId="77777777" w:rsidR="00806D72" w:rsidRDefault="00000000">
            <w:pPr>
              <w:pStyle w:val="Jin0"/>
            </w:pPr>
            <w:r>
              <w:rPr>
                <w:rStyle w:val="Jin"/>
              </w:rPr>
              <w:t>1111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</w:tcPr>
          <w:p w14:paraId="5F2C859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14:paraId="4A0E4DB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77CF5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příjmů fyzických osob placená plátci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18DEE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389 534,92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ED5E1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304 900,00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DA4E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127,76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69356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388 900,00 100,16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F428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-634,92</w:t>
            </w:r>
          </w:p>
        </w:tc>
      </w:tr>
      <w:tr w:rsidR="00806D72" w14:paraId="678AD37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</w:tcPr>
          <w:p w14:paraId="27B251F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EFF8A54" w14:textId="77777777" w:rsidR="00806D72" w:rsidRDefault="00000000">
            <w:pPr>
              <w:pStyle w:val="Jin0"/>
            </w:pPr>
            <w:r>
              <w:rPr>
                <w:rStyle w:val="Jin"/>
              </w:rPr>
              <w:t>1112</w:t>
            </w:r>
          </w:p>
        </w:tc>
        <w:tc>
          <w:tcPr>
            <w:tcW w:w="912" w:type="dxa"/>
            <w:shd w:val="clear" w:color="auto" w:fill="auto"/>
          </w:tcPr>
          <w:p w14:paraId="2C6AC6A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1753E48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08733CE1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příjmů fyzických osob placená poplatníky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7F346CD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29 209,95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EFEFC0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28 000,00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CD8B51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104,32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56671DB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28 000,00 104,32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62A805A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-1 209,95</w:t>
            </w:r>
          </w:p>
        </w:tc>
      </w:tr>
      <w:tr w:rsidR="00806D72" w14:paraId="60F0332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14:paraId="53DF3CB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62A2DED" w14:textId="77777777" w:rsidR="00806D72" w:rsidRDefault="00000000">
            <w:pPr>
              <w:pStyle w:val="Jin0"/>
            </w:pPr>
            <w:r>
              <w:rPr>
                <w:rStyle w:val="Jin"/>
              </w:rPr>
              <w:t>1113</w:t>
            </w:r>
          </w:p>
        </w:tc>
        <w:tc>
          <w:tcPr>
            <w:tcW w:w="912" w:type="dxa"/>
            <w:shd w:val="clear" w:color="auto" w:fill="auto"/>
          </w:tcPr>
          <w:p w14:paraId="0B309BF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62DC156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302E76AD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příjmů fyzických osob vybíraná srážkou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18B854C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90 828,43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855BCC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65 000,00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1F7ADF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139,74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DB9B98C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86 000,00 105,61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90FDF2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-4 828,43</w:t>
            </w:r>
          </w:p>
        </w:tc>
      </w:tr>
      <w:tr w:rsidR="00806D72" w14:paraId="5B7D69A0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51" w:type="dxa"/>
            <w:shd w:val="clear" w:color="auto" w:fill="auto"/>
          </w:tcPr>
          <w:p w14:paraId="79E75F8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3C4850ED" w14:textId="77777777" w:rsidR="00806D72" w:rsidRDefault="00000000">
            <w:pPr>
              <w:pStyle w:val="Jin0"/>
              <w:spacing w:after="100"/>
            </w:pPr>
            <w:r>
              <w:rPr>
                <w:rStyle w:val="Jin"/>
              </w:rPr>
              <w:t>1121</w:t>
            </w:r>
          </w:p>
          <w:p w14:paraId="3D55653F" w14:textId="77777777" w:rsidR="00806D72" w:rsidRDefault="00000000">
            <w:pPr>
              <w:pStyle w:val="Jin0"/>
            </w:pPr>
            <w:r>
              <w:rPr>
                <w:rStyle w:val="Jin"/>
              </w:rPr>
              <w:t>1122</w:t>
            </w:r>
          </w:p>
        </w:tc>
        <w:tc>
          <w:tcPr>
            <w:tcW w:w="912" w:type="dxa"/>
            <w:shd w:val="clear" w:color="auto" w:fill="auto"/>
          </w:tcPr>
          <w:p w14:paraId="1019F0D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4E3A12F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bottom"/>
          </w:tcPr>
          <w:p w14:paraId="24F789C5" w14:textId="77777777" w:rsidR="00806D72" w:rsidRDefault="00000000">
            <w:pPr>
              <w:pStyle w:val="Jin0"/>
              <w:spacing w:after="6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příjmů právnických osob</w:t>
            </w:r>
          </w:p>
          <w:p w14:paraId="476D08D5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daně z příjmů právnických osob v případech, kdy poplatníkem je obec, s výjimkou daně vybírané srážkou podle z</w:t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3CF8AB0C" w14:textId="77777777" w:rsidR="00806D72" w:rsidRDefault="00000000">
            <w:pPr>
              <w:pStyle w:val="Jin0"/>
              <w:spacing w:after="100"/>
              <w:ind w:firstLine="260"/>
              <w:jc w:val="both"/>
            </w:pPr>
            <w:r>
              <w:rPr>
                <w:rStyle w:val="Jin"/>
              </w:rPr>
              <w:t>562 580,46</w:t>
            </w:r>
          </w:p>
          <w:p w14:paraId="2AC6B2C5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40 280,00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3C4E704" w14:textId="77777777" w:rsidR="00806D72" w:rsidRDefault="00000000">
            <w:pPr>
              <w:pStyle w:val="Jin0"/>
              <w:spacing w:after="100"/>
              <w:ind w:firstLine="240"/>
              <w:jc w:val="both"/>
            </w:pPr>
            <w:r>
              <w:rPr>
                <w:rStyle w:val="Jin"/>
              </w:rPr>
              <w:t>500 000,00</w:t>
            </w:r>
          </w:p>
          <w:p w14:paraId="53DF47D0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37D2DBB7" w14:textId="77777777" w:rsidR="00806D72" w:rsidRDefault="00000000">
            <w:pPr>
              <w:pStyle w:val="Jin0"/>
              <w:spacing w:after="100"/>
              <w:jc w:val="both"/>
            </w:pPr>
            <w:r>
              <w:rPr>
                <w:rStyle w:val="Jin"/>
              </w:rPr>
              <w:t>112,52</w:t>
            </w:r>
          </w:p>
          <w:p w14:paraId="2F43DD90" w14:textId="77777777" w:rsidR="00806D72" w:rsidRDefault="00000000">
            <w:pPr>
              <w:pStyle w:val="Jin0"/>
            </w:pPr>
            <w:r>
              <w:rPr>
                <w:rStyle w:val="Jin"/>
              </w:rPr>
              <w:t>40,28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5997AE3C" w14:textId="77777777" w:rsidR="00806D72" w:rsidRDefault="00000000">
            <w:pPr>
              <w:pStyle w:val="Jin0"/>
              <w:spacing w:after="100"/>
              <w:ind w:firstLine="260"/>
              <w:jc w:val="both"/>
            </w:pPr>
            <w:r>
              <w:rPr>
                <w:rStyle w:val="Jin"/>
              </w:rPr>
              <w:t>562 500,00 100,01</w:t>
            </w:r>
          </w:p>
          <w:p w14:paraId="2B04143B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100 000,00 40,28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5688EC81" w14:textId="77777777" w:rsidR="00806D72" w:rsidRDefault="00000000">
            <w:pPr>
              <w:pStyle w:val="Jin0"/>
              <w:spacing w:after="100"/>
              <w:jc w:val="right"/>
            </w:pPr>
            <w:r>
              <w:rPr>
                <w:rStyle w:val="Jin"/>
              </w:rPr>
              <w:t>-80,46</w:t>
            </w:r>
          </w:p>
          <w:p w14:paraId="5DE5FF3B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59 720,00</w:t>
            </w:r>
          </w:p>
        </w:tc>
      </w:tr>
      <w:tr w:rsidR="00806D72" w14:paraId="36CEE6C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</w:tcPr>
          <w:p w14:paraId="754A0E3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51148AD" w14:textId="77777777" w:rsidR="00806D72" w:rsidRDefault="00000000">
            <w:pPr>
              <w:pStyle w:val="Jin0"/>
            </w:pPr>
            <w:r>
              <w:rPr>
                <w:rStyle w:val="Jin"/>
              </w:rPr>
              <w:t>1211</w:t>
            </w:r>
          </w:p>
        </w:tc>
        <w:tc>
          <w:tcPr>
            <w:tcW w:w="912" w:type="dxa"/>
            <w:shd w:val="clear" w:color="auto" w:fill="auto"/>
          </w:tcPr>
          <w:p w14:paraId="731DDAE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5B63C9C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1E3FB214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přidané hodnoty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C9F6F41" w14:textId="77777777" w:rsidR="00806D72" w:rsidRDefault="00000000">
            <w:pPr>
              <w:pStyle w:val="Jin0"/>
              <w:ind w:firstLine="160"/>
            </w:pPr>
            <w:r>
              <w:rPr>
                <w:rStyle w:val="Jin"/>
              </w:rPr>
              <w:t>1 129 329,79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7BB6C0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1 080 000,00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41ECF0C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104,57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CF9DD66" w14:textId="77777777" w:rsidR="00806D72" w:rsidRDefault="00000000">
            <w:pPr>
              <w:pStyle w:val="Jin0"/>
              <w:ind w:firstLine="140"/>
            </w:pPr>
            <w:r>
              <w:rPr>
                <w:rStyle w:val="Jin"/>
              </w:rPr>
              <w:t>1 129 000,00 100,03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8AF43F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-329,79</w:t>
            </w:r>
          </w:p>
        </w:tc>
      </w:tr>
      <w:tr w:rsidR="00806D72" w14:paraId="0EC48B8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14:paraId="3A78DCF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9C142FF" w14:textId="77777777" w:rsidR="00806D72" w:rsidRDefault="00000000">
            <w:pPr>
              <w:pStyle w:val="Jin0"/>
            </w:pPr>
            <w:r>
              <w:rPr>
                <w:rStyle w:val="Jin"/>
              </w:rPr>
              <w:t>1335</w:t>
            </w:r>
          </w:p>
        </w:tc>
        <w:tc>
          <w:tcPr>
            <w:tcW w:w="912" w:type="dxa"/>
            <w:shd w:val="clear" w:color="auto" w:fill="auto"/>
          </w:tcPr>
          <w:p w14:paraId="16341FF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68BBB6E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04638F4A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Poplatky za odnětí pozemků plnění funkcí lesa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A7CAA2C" w14:textId="77777777" w:rsidR="00806D72" w:rsidRDefault="00000000">
            <w:pPr>
              <w:pStyle w:val="Jin0"/>
              <w:ind w:firstLine="540"/>
            </w:pPr>
            <w:r>
              <w:rPr>
                <w:rStyle w:val="Jin"/>
              </w:rPr>
              <w:t>611,60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99653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400,00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6CC423F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152,90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5165A3B" w14:textId="77777777" w:rsidR="00806D72" w:rsidRDefault="00000000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400,00 152,90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5906021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-211,60</w:t>
            </w:r>
          </w:p>
        </w:tc>
      </w:tr>
      <w:tr w:rsidR="00806D72" w14:paraId="50B1C02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14:paraId="2529CD6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FBAB373" w14:textId="77777777" w:rsidR="00806D72" w:rsidRDefault="00000000">
            <w:pPr>
              <w:pStyle w:val="Jin0"/>
            </w:pPr>
            <w:r>
              <w:rPr>
                <w:rStyle w:val="Jin"/>
              </w:rPr>
              <w:t>1341</w:t>
            </w:r>
          </w:p>
        </w:tc>
        <w:tc>
          <w:tcPr>
            <w:tcW w:w="912" w:type="dxa"/>
            <w:shd w:val="clear" w:color="auto" w:fill="auto"/>
          </w:tcPr>
          <w:p w14:paraId="48832F5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6BBC4AB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318C1398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Poplatek ze psů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5D88D73" w14:textId="77777777" w:rsidR="00806D72" w:rsidRDefault="00000000">
            <w:pPr>
              <w:pStyle w:val="Jin0"/>
              <w:ind w:firstLine="420"/>
            </w:pPr>
            <w:r>
              <w:rPr>
                <w:rStyle w:val="Jin"/>
              </w:rPr>
              <w:t>1 500,00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B76FCF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1 700,00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493BC7" w14:textId="77777777" w:rsidR="00806D72" w:rsidRDefault="00000000">
            <w:pPr>
              <w:pStyle w:val="Jin0"/>
            </w:pPr>
            <w:r>
              <w:rPr>
                <w:rStyle w:val="Jin"/>
              </w:rPr>
              <w:t>88,24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3872A7E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1 700,00 88,24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375FE83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200,00</w:t>
            </w:r>
          </w:p>
        </w:tc>
      </w:tr>
      <w:tr w:rsidR="00806D72" w14:paraId="120806E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1" w:type="dxa"/>
            <w:shd w:val="clear" w:color="auto" w:fill="auto"/>
          </w:tcPr>
          <w:p w14:paraId="4E258CD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11989A1A" w14:textId="77777777" w:rsidR="00806D72" w:rsidRDefault="00000000">
            <w:pPr>
              <w:pStyle w:val="Jin0"/>
              <w:spacing w:after="100"/>
            </w:pPr>
            <w:r>
              <w:rPr>
                <w:rStyle w:val="Jin"/>
              </w:rPr>
              <w:t>1381</w:t>
            </w:r>
          </w:p>
          <w:p w14:paraId="265C9F4E" w14:textId="77777777" w:rsidR="00806D72" w:rsidRDefault="00000000">
            <w:pPr>
              <w:pStyle w:val="Jin0"/>
            </w:pPr>
            <w:r>
              <w:rPr>
                <w:rStyle w:val="Jin"/>
              </w:rPr>
              <w:t>1386</w:t>
            </w:r>
          </w:p>
        </w:tc>
        <w:tc>
          <w:tcPr>
            <w:tcW w:w="912" w:type="dxa"/>
            <w:shd w:val="clear" w:color="auto" w:fill="auto"/>
          </w:tcPr>
          <w:p w14:paraId="4A582E3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33F25E6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bottom"/>
          </w:tcPr>
          <w:p w14:paraId="741D895C" w14:textId="77777777" w:rsidR="00806D72" w:rsidRDefault="00000000">
            <w:pPr>
              <w:pStyle w:val="Jin0"/>
              <w:spacing w:after="6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hazardních her s výjimkou dílčí daně z technických her</w:t>
            </w:r>
          </w:p>
          <w:p w14:paraId="2C2B81BD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daně z hazardních her s výjimkou technických her neprovozovaných prostřednictvím internetu</w:t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1C1CF81E" w14:textId="77777777" w:rsidR="00806D72" w:rsidRDefault="00000000">
            <w:pPr>
              <w:pStyle w:val="Jin0"/>
              <w:spacing w:after="100"/>
              <w:ind w:firstLine="420"/>
            </w:pPr>
            <w:r>
              <w:rPr>
                <w:rStyle w:val="Jin"/>
              </w:rPr>
              <w:t>4 672,22</w:t>
            </w:r>
          </w:p>
          <w:p w14:paraId="1E67632E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13 224,00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7F548BBD" w14:textId="77777777" w:rsidR="00806D72" w:rsidRDefault="00000000">
            <w:pPr>
              <w:pStyle w:val="Jin0"/>
              <w:spacing w:after="100"/>
              <w:ind w:firstLine="300"/>
              <w:jc w:val="both"/>
            </w:pPr>
            <w:r>
              <w:rPr>
                <w:rStyle w:val="Jin"/>
              </w:rPr>
              <w:t>15 300,00</w:t>
            </w:r>
          </w:p>
          <w:p w14:paraId="6981BC0E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31186298" w14:textId="77777777" w:rsidR="00806D72" w:rsidRDefault="00000000">
            <w:pPr>
              <w:pStyle w:val="Jin0"/>
              <w:spacing w:after="100"/>
            </w:pPr>
            <w:r>
              <w:rPr>
                <w:rStyle w:val="Jin"/>
              </w:rPr>
              <w:t>30,54</w:t>
            </w:r>
          </w:p>
          <w:p w14:paraId="0F8B1E37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6712D1E9" w14:textId="77777777" w:rsidR="00806D72" w:rsidRDefault="00000000">
            <w:pPr>
              <w:pStyle w:val="Jin0"/>
              <w:spacing w:after="100"/>
              <w:ind w:firstLine="340"/>
              <w:jc w:val="both"/>
            </w:pPr>
            <w:r>
              <w:rPr>
                <w:rStyle w:val="Jin"/>
              </w:rPr>
              <w:t>15 300,00 30,54</w:t>
            </w:r>
          </w:p>
          <w:p w14:paraId="580BBEBF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5 000,00 264,48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55A17CD4" w14:textId="77777777" w:rsidR="00806D72" w:rsidRDefault="00000000">
            <w:pPr>
              <w:pStyle w:val="Jin0"/>
              <w:spacing w:after="100"/>
              <w:jc w:val="right"/>
            </w:pPr>
            <w:r>
              <w:rPr>
                <w:rStyle w:val="Jin"/>
              </w:rPr>
              <w:t>10 627,78</w:t>
            </w:r>
          </w:p>
          <w:p w14:paraId="2F3EA9E2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-8 224,00</w:t>
            </w:r>
          </w:p>
        </w:tc>
      </w:tr>
      <w:tr w:rsidR="00806D72" w14:paraId="321AF1E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14:paraId="58FE013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2382973E" w14:textId="77777777" w:rsidR="00806D72" w:rsidRDefault="00000000">
            <w:pPr>
              <w:pStyle w:val="Jin0"/>
            </w:pPr>
            <w:r>
              <w:rPr>
                <w:rStyle w:val="Jin"/>
              </w:rPr>
              <w:t>1387</w:t>
            </w:r>
          </w:p>
        </w:tc>
        <w:tc>
          <w:tcPr>
            <w:tcW w:w="912" w:type="dxa"/>
            <w:shd w:val="clear" w:color="auto" w:fill="auto"/>
          </w:tcPr>
          <w:p w14:paraId="63F0F8B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2E818FF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bottom"/>
          </w:tcPr>
          <w:p w14:paraId="3B7CE5A0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daně z technických her neprovozovaných prostřednictvím internetu</w:t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4181FE5F" w14:textId="77777777" w:rsidR="00806D72" w:rsidRDefault="00000000">
            <w:pPr>
              <w:pStyle w:val="Jin0"/>
              <w:ind w:firstLine="420"/>
            </w:pPr>
            <w:r>
              <w:rPr>
                <w:rStyle w:val="Jin"/>
              </w:rPr>
              <w:t>6 480,15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30854C9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61A9676D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3AF1BA95" w14:textId="77777777" w:rsidR="00806D72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2 000,00 324,01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668FB4E0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-4 480,15</w:t>
            </w:r>
          </w:p>
        </w:tc>
      </w:tr>
      <w:tr w:rsidR="00806D72" w14:paraId="11D933E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1" w:type="dxa"/>
            <w:shd w:val="clear" w:color="auto" w:fill="auto"/>
          </w:tcPr>
          <w:p w14:paraId="4EBF26C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163F5D70" w14:textId="77777777" w:rsidR="00806D72" w:rsidRDefault="00000000">
            <w:pPr>
              <w:pStyle w:val="Jin0"/>
              <w:spacing w:after="100"/>
            </w:pPr>
            <w:r>
              <w:rPr>
                <w:rStyle w:val="Jin"/>
              </w:rPr>
              <w:t>1511</w:t>
            </w:r>
          </w:p>
          <w:p w14:paraId="17F04D8F" w14:textId="77777777" w:rsidR="00806D72" w:rsidRDefault="00000000">
            <w:pPr>
              <w:pStyle w:val="Jin0"/>
            </w:pPr>
            <w:r>
              <w:rPr>
                <w:rStyle w:val="Jin"/>
              </w:rPr>
              <w:t>4111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78DC1F71" w14:textId="77777777" w:rsidR="00806D72" w:rsidRDefault="00000000">
            <w:pPr>
              <w:pStyle w:val="Jin0"/>
              <w:ind w:firstLine="240"/>
            </w:pPr>
            <w:r>
              <w:rPr>
                <w:rStyle w:val="Jin"/>
              </w:rPr>
              <w:t>98193</w:t>
            </w:r>
          </w:p>
        </w:tc>
        <w:tc>
          <w:tcPr>
            <w:tcW w:w="418" w:type="dxa"/>
            <w:shd w:val="clear" w:color="auto" w:fill="auto"/>
          </w:tcPr>
          <w:p w14:paraId="2FAF309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bottom"/>
          </w:tcPr>
          <w:p w14:paraId="6EE87C34" w14:textId="77777777" w:rsidR="00806D72" w:rsidRDefault="00000000">
            <w:pPr>
              <w:pStyle w:val="Jin0"/>
              <w:spacing w:after="6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nemovitých věcí</w:t>
            </w:r>
          </w:p>
          <w:p w14:paraId="67F1C52F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přijaté transfery z všeobecné pokladní správy státního rozpočtu</w:t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4126844D" w14:textId="77777777" w:rsidR="00806D72" w:rsidRDefault="00000000">
            <w:pPr>
              <w:pStyle w:val="Jin0"/>
              <w:spacing w:after="100"/>
              <w:ind w:firstLine="260"/>
              <w:jc w:val="both"/>
            </w:pPr>
            <w:r>
              <w:rPr>
                <w:rStyle w:val="Jin"/>
              </w:rPr>
              <w:t>480 741,10</w:t>
            </w:r>
          </w:p>
          <w:p w14:paraId="7DAE4AD8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31 500,00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27A4E9C" w14:textId="77777777" w:rsidR="00806D72" w:rsidRDefault="00000000">
            <w:pPr>
              <w:pStyle w:val="Jin0"/>
              <w:spacing w:after="100"/>
              <w:ind w:firstLine="240"/>
              <w:jc w:val="both"/>
            </w:pPr>
            <w:r>
              <w:rPr>
                <w:rStyle w:val="Jin"/>
              </w:rPr>
              <w:t>282 440,00</w:t>
            </w:r>
          </w:p>
          <w:p w14:paraId="4926802D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65101F74" w14:textId="77777777" w:rsidR="00806D72" w:rsidRDefault="00000000">
            <w:pPr>
              <w:pStyle w:val="Jin0"/>
              <w:spacing w:after="100"/>
              <w:jc w:val="both"/>
            </w:pPr>
            <w:r>
              <w:rPr>
                <w:rStyle w:val="Jin"/>
              </w:rPr>
              <w:t>170,21</w:t>
            </w:r>
          </w:p>
          <w:p w14:paraId="36938E91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55D119F4" w14:textId="77777777" w:rsidR="00806D72" w:rsidRDefault="00000000">
            <w:pPr>
              <w:pStyle w:val="Jin0"/>
              <w:spacing w:after="100"/>
              <w:ind w:firstLine="260"/>
              <w:jc w:val="both"/>
            </w:pPr>
            <w:r>
              <w:rPr>
                <w:rStyle w:val="Jin"/>
              </w:rPr>
              <w:t>423 940,00 113,40</w:t>
            </w:r>
          </w:p>
          <w:p w14:paraId="51DD9835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31 000,00 101,61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D24F8AE" w14:textId="77777777" w:rsidR="00806D72" w:rsidRDefault="00000000">
            <w:pPr>
              <w:pStyle w:val="Jin0"/>
              <w:spacing w:after="100"/>
              <w:jc w:val="right"/>
            </w:pPr>
            <w:r>
              <w:rPr>
                <w:rStyle w:val="Jin"/>
              </w:rPr>
              <w:t>-56 801,10</w:t>
            </w:r>
          </w:p>
          <w:p w14:paraId="4E64F35E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-500,00</w:t>
            </w:r>
          </w:p>
        </w:tc>
      </w:tr>
      <w:tr w:rsidR="00806D72" w14:paraId="49F276E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14:paraId="54A97EE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05758D01" w14:textId="77777777" w:rsidR="00806D72" w:rsidRDefault="00000000">
            <w:pPr>
              <w:pStyle w:val="Jin0"/>
            </w:pPr>
            <w:r>
              <w:rPr>
                <w:rStyle w:val="Jin"/>
              </w:rPr>
              <w:t>4111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09AF1E3B" w14:textId="77777777" w:rsidR="00806D72" w:rsidRDefault="00000000">
            <w:pPr>
              <w:pStyle w:val="Jin0"/>
              <w:ind w:firstLine="240"/>
            </w:pPr>
            <w:r>
              <w:rPr>
                <w:rStyle w:val="Jin"/>
              </w:rPr>
              <w:t>98348</w:t>
            </w:r>
          </w:p>
        </w:tc>
        <w:tc>
          <w:tcPr>
            <w:tcW w:w="418" w:type="dxa"/>
            <w:shd w:val="clear" w:color="auto" w:fill="auto"/>
          </w:tcPr>
          <w:p w14:paraId="1E27801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bottom"/>
          </w:tcPr>
          <w:p w14:paraId="6C6AF210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přijaté transfery z všeobecné pokladní správy státního rozpočtu</w:t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5DD5309E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32 000,00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56B71150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482003D4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0F3FA6B9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32 000,00 100,00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7EBBE5B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3D002A8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1" w:type="dxa"/>
            <w:shd w:val="clear" w:color="auto" w:fill="auto"/>
          </w:tcPr>
          <w:p w14:paraId="75C897E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B78F2F5" w14:textId="77777777" w:rsidR="00806D72" w:rsidRDefault="00000000">
            <w:pPr>
              <w:pStyle w:val="Jin0"/>
              <w:spacing w:after="100"/>
            </w:pPr>
            <w:r>
              <w:rPr>
                <w:rStyle w:val="Jin"/>
              </w:rPr>
              <w:t>4112</w:t>
            </w:r>
          </w:p>
          <w:p w14:paraId="5A0D59B9" w14:textId="77777777" w:rsidR="00806D72" w:rsidRDefault="00000000">
            <w:pPr>
              <w:pStyle w:val="Jin0"/>
            </w:pPr>
            <w:r>
              <w:rPr>
                <w:rStyle w:val="Jin"/>
              </w:rPr>
              <w:t>4116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4D37FB4D" w14:textId="77777777" w:rsidR="00806D72" w:rsidRDefault="00000000">
            <w:pPr>
              <w:pStyle w:val="Jin0"/>
              <w:ind w:firstLine="160"/>
            </w:pPr>
            <w:r>
              <w:rPr>
                <w:rStyle w:val="Jin"/>
              </w:rPr>
              <w:t>129014</w:t>
            </w:r>
          </w:p>
        </w:tc>
        <w:tc>
          <w:tcPr>
            <w:tcW w:w="418" w:type="dxa"/>
            <w:shd w:val="clear" w:color="auto" w:fill="auto"/>
          </w:tcPr>
          <w:p w14:paraId="77B0A4C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4EAEE832" w14:textId="77777777" w:rsidR="00806D72" w:rsidRDefault="00000000">
            <w:pPr>
              <w:pStyle w:val="Jin0"/>
              <w:spacing w:after="6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přijaté transfery ze státního rozpočtu v rámci souhrnného dotačního vztahu</w:t>
            </w:r>
          </w:p>
          <w:p w14:paraId="270EA819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neinvestiční přijaté transfery ze státního rozpočtu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8538A11" w14:textId="77777777" w:rsidR="00806D72" w:rsidRDefault="00000000">
            <w:pPr>
              <w:pStyle w:val="Jin0"/>
              <w:spacing w:after="100"/>
              <w:ind w:firstLine="260"/>
              <w:jc w:val="both"/>
            </w:pPr>
            <w:r>
              <w:rPr>
                <w:rStyle w:val="Jin"/>
              </w:rPr>
              <w:t>102 300,00</w:t>
            </w:r>
          </w:p>
          <w:p w14:paraId="37E496DA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147 660,00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77BF998" w14:textId="77777777" w:rsidR="00806D72" w:rsidRDefault="00000000">
            <w:pPr>
              <w:pStyle w:val="Jin0"/>
              <w:spacing w:after="100"/>
              <w:ind w:firstLine="240"/>
              <w:jc w:val="both"/>
            </w:pPr>
            <w:r>
              <w:rPr>
                <w:rStyle w:val="Jin"/>
              </w:rPr>
              <w:t>102 300,00</w:t>
            </w:r>
          </w:p>
          <w:p w14:paraId="4A23123C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E7F75B8" w14:textId="77777777" w:rsidR="00806D72" w:rsidRDefault="00000000">
            <w:pPr>
              <w:pStyle w:val="Jin0"/>
              <w:spacing w:after="100"/>
              <w:jc w:val="both"/>
            </w:pPr>
            <w:r>
              <w:rPr>
                <w:rStyle w:val="Jin"/>
              </w:rPr>
              <w:t>100,00</w:t>
            </w:r>
          </w:p>
          <w:p w14:paraId="3AD3D93A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C41678D" w14:textId="77777777" w:rsidR="00806D72" w:rsidRDefault="00000000">
            <w:pPr>
              <w:pStyle w:val="Jin0"/>
              <w:spacing w:after="100"/>
              <w:ind w:firstLine="260"/>
              <w:jc w:val="both"/>
            </w:pPr>
            <w:r>
              <w:rPr>
                <w:rStyle w:val="Jin"/>
              </w:rPr>
              <w:t>102 300,00 100,00</w:t>
            </w:r>
          </w:p>
          <w:p w14:paraId="242E7221" w14:textId="77777777" w:rsidR="00806D72" w:rsidRDefault="00000000">
            <w:pPr>
              <w:pStyle w:val="Jin0"/>
              <w:tabs>
                <w:tab w:val="left" w:pos="1175"/>
              </w:tabs>
              <w:ind w:firstLine="70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4DD10AA" w14:textId="77777777" w:rsidR="00806D72" w:rsidRDefault="00000000">
            <w:pPr>
              <w:pStyle w:val="Jin0"/>
              <w:spacing w:after="100"/>
              <w:jc w:val="right"/>
            </w:pPr>
            <w:r>
              <w:rPr>
                <w:rStyle w:val="Jin"/>
              </w:rPr>
              <w:t>0,00</w:t>
            </w:r>
          </w:p>
          <w:p w14:paraId="4FD517D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-147 660,00</w:t>
            </w:r>
          </w:p>
        </w:tc>
      </w:tr>
      <w:tr w:rsidR="00806D72" w14:paraId="0C1F838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</w:tcPr>
          <w:p w14:paraId="4A6D842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7445C1" w14:textId="77777777" w:rsidR="00806D72" w:rsidRDefault="00000000">
            <w:pPr>
              <w:pStyle w:val="Jin0"/>
            </w:pPr>
            <w:r>
              <w:rPr>
                <w:rStyle w:val="Jin"/>
              </w:rPr>
              <w:t>4116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5A4D8AE" w14:textId="77777777" w:rsidR="00806D72" w:rsidRDefault="00000000">
            <w:pPr>
              <w:pStyle w:val="Jin0"/>
            </w:pPr>
            <w:r>
              <w:rPr>
                <w:rStyle w:val="Jin"/>
              </w:rPr>
              <w:t>170 5 29031</w:t>
            </w:r>
          </w:p>
        </w:tc>
        <w:tc>
          <w:tcPr>
            <w:tcW w:w="418" w:type="dxa"/>
            <w:shd w:val="clear" w:color="auto" w:fill="auto"/>
          </w:tcPr>
          <w:p w14:paraId="70193D5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1352F9F1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neinvestiční přijaté transfery ze státního rozpočtu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14B4307" w14:textId="77777777" w:rsidR="00806D72" w:rsidRDefault="00000000">
            <w:pPr>
              <w:pStyle w:val="Jin0"/>
              <w:ind w:firstLine="7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575163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3DA27E6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3394971" w14:textId="77777777" w:rsidR="00806D72" w:rsidRDefault="00000000">
            <w:pPr>
              <w:pStyle w:val="Jin0"/>
              <w:tabs>
                <w:tab w:val="left" w:pos="1169"/>
              </w:tabs>
              <w:ind w:firstLine="420"/>
              <w:jc w:val="both"/>
            </w:pPr>
            <w:r>
              <w:rPr>
                <w:rStyle w:val="Jin"/>
              </w:rPr>
              <w:t>5 000,00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7C3584E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5 000,00</w:t>
            </w:r>
          </w:p>
        </w:tc>
      </w:tr>
      <w:tr w:rsidR="00806D72" w14:paraId="176D629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00587B1" w14:textId="77777777" w:rsidR="00806D72" w:rsidRDefault="00000000">
            <w:pPr>
              <w:pStyle w:val="Jin0"/>
            </w:pPr>
            <w:r>
              <w:rPr>
                <w:rStyle w:val="Jin"/>
              </w:rPr>
              <w:t>1019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336D3C" w14:textId="77777777" w:rsidR="00806D72" w:rsidRDefault="00000000">
            <w:pPr>
              <w:pStyle w:val="Jin0"/>
            </w:pPr>
            <w:r>
              <w:rPr>
                <w:rStyle w:val="Jin"/>
              </w:rPr>
              <w:t>2131</w:t>
            </w:r>
          </w:p>
        </w:tc>
        <w:tc>
          <w:tcPr>
            <w:tcW w:w="912" w:type="dxa"/>
            <w:shd w:val="clear" w:color="auto" w:fill="auto"/>
          </w:tcPr>
          <w:p w14:paraId="52F2922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3EDCD51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38E738FB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Příjmy z pronájmu pozemků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981D16C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73 353,00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44BE6B7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65 240,00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EDEC317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112,44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2EEFD35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65 240,00 112,44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574A86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-8 113,00</w:t>
            </w:r>
          </w:p>
        </w:tc>
      </w:tr>
      <w:tr w:rsidR="00806D72" w14:paraId="10742A3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A6B24EC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74602D" w14:textId="77777777" w:rsidR="00806D72" w:rsidRDefault="00000000">
            <w:pPr>
              <w:pStyle w:val="Jin0"/>
            </w:pPr>
            <w:r>
              <w:rPr>
                <w:rStyle w:val="Jin"/>
              </w:rPr>
              <w:t>2111</w:t>
            </w:r>
          </w:p>
        </w:tc>
        <w:tc>
          <w:tcPr>
            <w:tcW w:w="912" w:type="dxa"/>
            <w:shd w:val="clear" w:color="auto" w:fill="auto"/>
          </w:tcPr>
          <w:p w14:paraId="1A9A948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37402A3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33A0B53C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poskytování služeb, výrobků, prací, výkonů a práv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755812F" w14:textId="77777777" w:rsidR="00806D72" w:rsidRDefault="00000000">
            <w:pPr>
              <w:pStyle w:val="Jin0"/>
              <w:ind w:firstLine="160"/>
            </w:pPr>
            <w:r>
              <w:rPr>
                <w:rStyle w:val="Jin"/>
              </w:rPr>
              <w:t>1 059 853,82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49BF5D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63F4414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4237F52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161 800,00 655,04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0D82E4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-898 053,82</w:t>
            </w:r>
          </w:p>
        </w:tc>
      </w:tr>
      <w:tr w:rsidR="00806D72" w14:paraId="2C8310D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3836FD1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6592D8" w14:textId="77777777" w:rsidR="00806D72" w:rsidRDefault="00000000">
            <w:pPr>
              <w:pStyle w:val="Jin0"/>
            </w:pPr>
            <w:r>
              <w:rPr>
                <w:rStyle w:val="Jin"/>
              </w:rPr>
              <w:t>2131</w:t>
            </w:r>
          </w:p>
        </w:tc>
        <w:tc>
          <w:tcPr>
            <w:tcW w:w="912" w:type="dxa"/>
            <w:shd w:val="clear" w:color="auto" w:fill="auto"/>
          </w:tcPr>
          <w:p w14:paraId="77BF543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020EA39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06A78B97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pronájmu nebo pachtu pozemků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4A2D342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69 071,52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8F6CAC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A48EE01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ADF8F4D" w14:textId="77777777" w:rsidR="00806D72" w:rsidRDefault="00000000">
            <w:pPr>
              <w:pStyle w:val="Jin0"/>
              <w:tabs>
                <w:tab w:val="left" w:pos="1175"/>
              </w:tabs>
              <w:ind w:firstLine="70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D896F63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-69 071,52</w:t>
            </w:r>
          </w:p>
        </w:tc>
      </w:tr>
      <w:tr w:rsidR="00806D72" w14:paraId="4DFD9BF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B28F253" w14:textId="77777777" w:rsidR="00806D72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302C" w14:textId="77777777" w:rsidR="00806D72" w:rsidRDefault="00000000">
            <w:pPr>
              <w:pStyle w:val="Jin0"/>
            </w:pPr>
            <w:r>
              <w:rPr>
                <w:rStyle w:val="Jin"/>
              </w:rPr>
              <w:t>2131</w:t>
            </w:r>
          </w:p>
        </w:tc>
        <w:tc>
          <w:tcPr>
            <w:tcW w:w="912" w:type="dxa"/>
            <w:shd w:val="clear" w:color="auto" w:fill="auto"/>
          </w:tcPr>
          <w:p w14:paraId="6F75CF8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5A7CCE2" w14:textId="77777777" w:rsidR="00806D72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16BB55E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pronájmu nebo pachtu pozemků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C19CAFC" w14:textId="77777777" w:rsidR="00806D72" w:rsidRDefault="00000000">
            <w:pPr>
              <w:pStyle w:val="Jin0"/>
              <w:ind w:firstLine="70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48D1EB6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52 500,00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4DFD4A8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9EDEEC7" w14:textId="77777777" w:rsidR="00806D72" w:rsidRDefault="00000000">
            <w:pPr>
              <w:pStyle w:val="Jin0"/>
              <w:tabs>
                <w:tab w:val="left" w:pos="1166"/>
              </w:tabs>
              <w:ind w:firstLine="340"/>
              <w:jc w:val="both"/>
            </w:pPr>
            <w:r>
              <w:rPr>
                <w:rStyle w:val="Jin"/>
              </w:rPr>
              <w:t>52 500,00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7EDEF2F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52 500,00</w:t>
            </w:r>
          </w:p>
        </w:tc>
      </w:tr>
      <w:tr w:rsidR="00806D72" w14:paraId="573D17C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5552DEC" w14:textId="77777777" w:rsidR="00806D72" w:rsidRDefault="00000000">
            <w:pPr>
              <w:pStyle w:val="Jin0"/>
            </w:pPr>
            <w:r>
              <w:rPr>
                <w:rStyle w:val="Jin"/>
              </w:rPr>
              <w:t>2221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CF6C61" w14:textId="77777777" w:rsidR="00806D72" w:rsidRDefault="00000000">
            <w:pPr>
              <w:pStyle w:val="Jin0"/>
            </w:pPr>
            <w:r>
              <w:rPr>
                <w:rStyle w:val="Jin"/>
              </w:rPr>
              <w:t>3121</w:t>
            </w:r>
          </w:p>
        </w:tc>
        <w:tc>
          <w:tcPr>
            <w:tcW w:w="912" w:type="dxa"/>
            <w:shd w:val="clear" w:color="auto" w:fill="auto"/>
          </w:tcPr>
          <w:p w14:paraId="537DC78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1B5CCE2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525E7468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Přijaté dary na pořízení dlouhodobého majetku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CA48E61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70 000,00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F6D57D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B68E35E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1E76783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70 000,00 100,00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57AE8AE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58A35F1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DC517F6" w14:textId="77777777" w:rsidR="00806D72" w:rsidRDefault="00000000">
            <w:pPr>
              <w:pStyle w:val="Jin0"/>
            </w:pPr>
            <w:r>
              <w:rPr>
                <w:rStyle w:val="Jin"/>
              </w:rPr>
              <w:t>3612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3511D4" w14:textId="77777777" w:rsidR="00806D72" w:rsidRDefault="00000000">
            <w:pPr>
              <w:pStyle w:val="Jin0"/>
            </w:pPr>
            <w:r>
              <w:rPr>
                <w:rStyle w:val="Jin"/>
              </w:rPr>
              <w:t>2132</w:t>
            </w:r>
          </w:p>
        </w:tc>
        <w:tc>
          <w:tcPr>
            <w:tcW w:w="912" w:type="dxa"/>
            <w:shd w:val="clear" w:color="auto" w:fill="auto"/>
          </w:tcPr>
          <w:p w14:paraId="27F9ED9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3A1BE81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5BA44D7E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Příjmy z pronájmu ostatních nemovitých věcí a jejich částí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93DB403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36 000,00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2FBDBD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33 570,00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58EF605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107,24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880E90C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33 570,00 107,24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47932EC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-2 430,00</w:t>
            </w:r>
          </w:p>
        </w:tc>
      </w:tr>
      <w:tr w:rsidR="00806D72" w14:paraId="330BC47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E843A58" w14:textId="77777777" w:rsidR="00806D72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F09E7" w14:textId="77777777" w:rsidR="00806D72" w:rsidRDefault="00000000">
            <w:pPr>
              <w:pStyle w:val="Jin0"/>
            </w:pPr>
            <w:r>
              <w:rPr>
                <w:rStyle w:val="Jin"/>
              </w:rPr>
              <w:t>3113</w:t>
            </w:r>
          </w:p>
        </w:tc>
        <w:tc>
          <w:tcPr>
            <w:tcW w:w="912" w:type="dxa"/>
            <w:shd w:val="clear" w:color="auto" w:fill="auto"/>
          </w:tcPr>
          <w:p w14:paraId="18EBA4C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231D598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3800B530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prodeje ostatního hmotného dlouhodobého majetku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E33B2CE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105 000,00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5F3D6F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0C4B8CC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5F22C1F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26 000,00 403,85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6937C14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-79 000,00</w:t>
            </w:r>
          </w:p>
        </w:tc>
      </w:tr>
      <w:tr w:rsidR="00806D72" w14:paraId="695282A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57BC6DD" w14:textId="77777777" w:rsidR="00806D72" w:rsidRDefault="00000000">
            <w:pPr>
              <w:pStyle w:val="Jin0"/>
            </w:pPr>
            <w:r>
              <w:rPr>
                <w:rStyle w:val="Jin"/>
              </w:rPr>
              <w:t>3725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8905BE" w14:textId="77777777" w:rsidR="00806D72" w:rsidRDefault="00000000">
            <w:pPr>
              <w:pStyle w:val="Jin0"/>
            </w:pPr>
            <w:r>
              <w:rPr>
                <w:rStyle w:val="Jin"/>
              </w:rPr>
              <w:t>2324</w:t>
            </w:r>
          </w:p>
        </w:tc>
        <w:tc>
          <w:tcPr>
            <w:tcW w:w="912" w:type="dxa"/>
            <w:shd w:val="clear" w:color="auto" w:fill="auto"/>
          </w:tcPr>
          <w:p w14:paraId="1BAE34B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052969D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20CEEFCB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Přijaté nekapitálové příspěvky a náhrady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DD2148A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22 206,53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6ACB26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16 000,00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F00428C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138,79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805FB95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16 000,00 138,79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8914D62" w14:textId="77777777" w:rsidR="00806D72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-6 206,53</w:t>
            </w:r>
          </w:p>
        </w:tc>
      </w:tr>
      <w:tr w:rsidR="00806D72" w14:paraId="71FBFAE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D6B9A56" w14:textId="77777777" w:rsidR="00806D72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0CA245" w14:textId="77777777" w:rsidR="00806D72" w:rsidRDefault="00000000">
            <w:pPr>
              <w:pStyle w:val="Jin0"/>
            </w:pPr>
            <w:r>
              <w:rPr>
                <w:rStyle w:val="Jin"/>
              </w:rPr>
              <w:t>3113</w:t>
            </w:r>
          </w:p>
        </w:tc>
        <w:tc>
          <w:tcPr>
            <w:tcW w:w="912" w:type="dxa"/>
            <w:shd w:val="clear" w:color="auto" w:fill="auto"/>
          </w:tcPr>
          <w:p w14:paraId="33BA006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01AECA1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298A7C57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prodeje ostatního hmotného dlouhodobého majetku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0D0D5BF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82 000,00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A4DD73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DD04F2F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B7A7FB6" w14:textId="77777777" w:rsidR="00806D72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82 000,00 100,00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582477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806D72" w14:paraId="1E6314D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AD5D1AD" w14:textId="77777777" w:rsidR="00806D72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D9BEA1" w14:textId="77777777" w:rsidR="00806D72" w:rsidRDefault="00000000">
            <w:pPr>
              <w:pStyle w:val="Jin0"/>
            </w:pPr>
            <w:r>
              <w:rPr>
                <w:rStyle w:val="Jin"/>
              </w:rPr>
              <w:t>2141</w:t>
            </w:r>
          </w:p>
        </w:tc>
        <w:tc>
          <w:tcPr>
            <w:tcW w:w="912" w:type="dxa"/>
            <w:shd w:val="clear" w:color="auto" w:fill="auto"/>
          </w:tcPr>
          <w:p w14:paraId="6772E5C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3DE6D5F8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5BAB6588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úroků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962F576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97,25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46F8EA7" w14:textId="77777777" w:rsidR="00806D7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6C06DE5" w14:textId="77777777" w:rsidR="00806D72" w:rsidRDefault="00000000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F4499C6" w14:textId="77777777" w:rsidR="00806D72" w:rsidRDefault="00000000">
            <w:pPr>
              <w:pStyle w:val="Jin0"/>
              <w:tabs>
                <w:tab w:val="left" w:pos="1175"/>
              </w:tabs>
              <w:ind w:firstLine="700"/>
              <w:jc w:val="both"/>
            </w:pPr>
            <w:r>
              <w:rPr>
                <w:rStyle w:val="Jin"/>
              </w:rPr>
              <w:t>0,00</w:t>
            </w:r>
            <w:r>
              <w:rPr>
                <w:rStyle w:val="Jin"/>
              </w:rPr>
              <w:tab/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5CC0185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-97,25</w:t>
            </w:r>
          </w:p>
        </w:tc>
      </w:tr>
      <w:tr w:rsidR="00806D72" w14:paraId="548044D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1" w:type="dxa"/>
            <w:shd w:val="clear" w:color="auto" w:fill="auto"/>
          </w:tcPr>
          <w:p w14:paraId="5A229D65" w14:textId="77777777" w:rsidR="00806D72" w:rsidRDefault="00000000">
            <w:pPr>
              <w:pStyle w:val="Jin0"/>
            </w:pPr>
            <w:r>
              <w:rPr>
                <w:rStyle w:val="Jin"/>
              </w:rPr>
              <w:t>6330</w:t>
            </w:r>
          </w:p>
        </w:tc>
        <w:tc>
          <w:tcPr>
            <w:tcW w:w="466" w:type="dxa"/>
            <w:shd w:val="clear" w:color="auto" w:fill="auto"/>
          </w:tcPr>
          <w:p w14:paraId="7CFD151D" w14:textId="77777777" w:rsidR="00806D72" w:rsidRDefault="00000000">
            <w:pPr>
              <w:pStyle w:val="Jin0"/>
            </w:pPr>
            <w:r>
              <w:rPr>
                <w:rStyle w:val="Jin"/>
              </w:rPr>
              <w:t>4134</w:t>
            </w:r>
          </w:p>
        </w:tc>
        <w:tc>
          <w:tcPr>
            <w:tcW w:w="912" w:type="dxa"/>
            <w:shd w:val="clear" w:color="auto" w:fill="auto"/>
          </w:tcPr>
          <w:p w14:paraId="141FE92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</w:tcPr>
          <w:p w14:paraId="2741561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shd w:val="clear" w:color="auto" w:fill="auto"/>
          </w:tcPr>
          <w:p w14:paraId="108F812D" w14:textId="77777777" w:rsidR="00806D72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Převody z rozpočtových účtů</w:t>
            </w:r>
          </w:p>
        </w:tc>
        <w:tc>
          <w:tcPr>
            <w:tcW w:w="1118" w:type="dxa"/>
            <w:shd w:val="clear" w:color="auto" w:fill="auto"/>
          </w:tcPr>
          <w:p w14:paraId="6C5B5B42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309 080,00</w:t>
            </w:r>
          </w:p>
        </w:tc>
        <w:tc>
          <w:tcPr>
            <w:tcW w:w="979" w:type="dxa"/>
            <w:shd w:val="clear" w:color="auto" w:fill="auto"/>
          </w:tcPr>
          <w:p w14:paraId="07C8F0DC" w14:textId="77777777" w:rsidR="00806D7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629" w:type="dxa"/>
            <w:shd w:val="clear" w:color="auto" w:fill="auto"/>
          </w:tcPr>
          <w:p w14:paraId="42CCE164" w14:textId="77777777" w:rsidR="00806D72" w:rsidRDefault="00000000">
            <w:pPr>
              <w:pStyle w:val="Jin0"/>
              <w:jc w:val="both"/>
            </w:pPr>
            <w:r>
              <w:rPr>
                <w:rStyle w:val="Jin"/>
              </w:rPr>
              <w:t>230,52</w:t>
            </w:r>
          </w:p>
        </w:tc>
        <w:tc>
          <w:tcPr>
            <w:tcW w:w="1579" w:type="dxa"/>
            <w:shd w:val="clear" w:color="auto" w:fill="auto"/>
          </w:tcPr>
          <w:p w14:paraId="48EF9F61" w14:textId="77777777" w:rsidR="00806D72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134 080,00 230,52</w:t>
            </w:r>
          </w:p>
        </w:tc>
        <w:tc>
          <w:tcPr>
            <w:tcW w:w="984" w:type="dxa"/>
            <w:shd w:val="clear" w:color="auto" w:fill="auto"/>
          </w:tcPr>
          <w:p w14:paraId="2BC2353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</w:rPr>
              <w:t>-175 000,00</w:t>
            </w:r>
          </w:p>
        </w:tc>
      </w:tr>
      <w:tr w:rsidR="00806D72" w14:paraId="51B93A5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57DCC47D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CELKEM: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14:paraId="4B6AE2F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14:paraId="5E91619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</w:tcPr>
          <w:p w14:paraId="0A58B0A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077C9F67" w14:textId="77777777" w:rsidR="00806D72" w:rsidRDefault="00000000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4 889 114,74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52FBEB83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2 781 430,00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2586EA2A" w14:textId="77777777" w:rsidR="00806D72" w:rsidRDefault="00000000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175,78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E4FF"/>
            <w:vAlign w:val="center"/>
          </w:tcPr>
          <w:p w14:paraId="43D22479" w14:textId="77777777" w:rsidR="00806D72" w:rsidRDefault="00000000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3 554 230,00 137,56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4FF"/>
            <w:vAlign w:val="center"/>
          </w:tcPr>
          <w:p w14:paraId="6FCE2047" w14:textId="77777777" w:rsidR="00806D72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-1 334 884,74</w:t>
            </w:r>
          </w:p>
        </w:tc>
      </w:tr>
    </w:tbl>
    <w:p w14:paraId="49FF9024" w14:textId="77777777" w:rsidR="00806D72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C4996EF" w14:textId="77777777" w:rsidR="00806D72" w:rsidRDefault="00000000">
      <w:pPr>
        <w:pStyle w:val="Nadpis20"/>
        <w:keepNext/>
        <w:keepLines/>
      </w:pPr>
      <w:bookmarkStart w:id="9" w:name="bookmark18"/>
      <w:r>
        <w:rPr>
          <w:rStyle w:val="Nadpis2"/>
        </w:rPr>
        <w:lastRenderedPageBreak/>
        <w:t>Majetek</w:t>
      </w:r>
      <w:bookmarkEnd w:id="9"/>
    </w:p>
    <w:p w14:paraId="5E303134" w14:textId="77777777" w:rsidR="00806D72" w:rsidRDefault="00000000">
      <w:pPr>
        <w:pStyle w:val="Zkladntext30"/>
        <w:spacing w:after="280"/>
        <w:ind w:firstLine="480"/>
      </w:pPr>
      <w:r>
        <w:rPr>
          <w:rStyle w:val="Zkladntext3"/>
        </w:rPr>
        <w:t xml:space="preserve">Období: </w:t>
      </w:r>
      <w:r>
        <w:rPr>
          <w:rStyle w:val="Zkladntext3"/>
          <w:b/>
          <w:bCs/>
        </w:rPr>
        <w:t>12/2024</w:t>
      </w:r>
    </w:p>
    <w:p w14:paraId="79DC84C2" w14:textId="77777777" w:rsidR="00806D72" w:rsidRDefault="00000000">
      <w:pPr>
        <w:pStyle w:val="Titulektabulky0"/>
        <w:ind w:left="7824"/>
        <w:rPr>
          <w:sz w:val="15"/>
          <w:szCs w:val="15"/>
        </w:rPr>
      </w:pPr>
      <w:r>
        <w:rPr>
          <w:rStyle w:val="Titulektabulky"/>
          <w:rFonts w:ascii="Arial" w:eastAsia="Arial" w:hAnsi="Arial" w:cs="Arial"/>
          <w:b/>
          <w:bCs/>
          <w:i/>
          <w:iCs/>
          <w:sz w:val="15"/>
          <w:szCs w:val="15"/>
        </w:rPr>
        <w:t>Změna stavu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0"/>
        <w:gridCol w:w="1968"/>
        <w:gridCol w:w="1805"/>
        <w:gridCol w:w="1790"/>
      </w:tblGrid>
      <w:tr w:rsidR="00806D72" w14:paraId="2F86F55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510" w:type="dxa"/>
            <w:shd w:val="clear" w:color="auto" w:fill="auto"/>
          </w:tcPr>
          <w:p w14:paraId="1BDE03C2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Název majetkového účtu</w:t>
            </w:r>
          </w:p>
        </w:tc>
        <w:tc>
          <w:tcPr>
            <w:tcW w:w="1968" w:type="dxa"/>
            <w:shd w:val="clear" w:color="auto" w:fill="auto"/>
          </w:tcPr>
          <w:p w14:paraId="2F42F7EE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Počáteční stav k 1.1.</w:t>
            </w:r>
          </w:p>
        </w:tc>
        <w:tc>
          <w:tcPr>
            <w:tcW w:w="1805" w:type="dxa"/>
            <w:shd w:val="clear" w:color="auto" w:fill="auto"/>
          </w:tcPr>
          <w:p w14:paraId="372E1FC2" w14:textId="77777777" w:rsidR="00806D72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(přírůstek+/úbytek-)</w:t>
            </w:r>
          </w:p>
        </w:tc>
        <w:tc>
          <w:tcPr>
            <w:tcW w:w="1790" w:type="dxa"/>
            <w:shd w:val="clear" w:color="auto" w:fill="auto"/>
          </w:tcPr>
          <w:p w14:paraId="7F851516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Konečný stav k 31.12</w:t>
            </w:r>
          </w:p>
        </w:tc>
      </w:tr>
      <w:tr w:rsidR="00806D72" w14:paraId="0063F5EF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7FBABD" w14:textId="77777777" w:rsidR="00806D72" w:rsidRDefault="00000000">
            <w:pPr>
              <w:pStyle w:val="Jin0"/>
              <w:spacing w:line="334" w:lineRule="auto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Dlouhodobý nehmotný majetek</w:t>
            </w:r>
          </w:p>
          <w:p w14:paraId="2A2BC937" w14:textId="77777777" w:rsidR="00806D72" w:rsidRDefault="00000000">
            <w:pPr>
              <w:pStyle w:val="Jin0"/>
              <w:spacing w:line="334" w:lineRule="auto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Drobný dlouhodobý nehmotný majetek Ostatní dlouhodobý nehmotný majetek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D313AD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66 551,40</w:t>
            </w:r>
          </w:p>
          <w:p w14:paraId="78A6C5BC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192 124,00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FCC119" w14:textId="77777777" w:rsidR="00806D72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6B88A309" w14:textId="77777777" w:rsidR="00806D72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E390FE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66 551,40</w:t>
            </w:r>
          </w:p>
          <w:p w14:paraId="7C3E62DF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192 124,00</w:t>
            </w:r>
          </w:p>
        </w:tc>
      </w:tr>
      <w:tr w:rsidR="00806D72" w14:paraId="47FB25C3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DE7B1D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Dlouhodobý hmotný majetek odepisovaný</w:t>
            </w:r>
          </w:p>
          <w:p w14:paraId="1325BE3D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Stavby</w:t>
            </w:r>
          </w:p>
          <w:p w14:paraId="29FFDC92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Samostatné hmotné movité věci a soubor hmotných movitých věcí</w:t>
            </w:r>
          </w:p>
          <w:p w14:paraId="57BD91BA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Drobný dlouhodobý hmotný majetek</w:t>
            </w:r>
          </w:p>
          <w:p w14:paraId="1E8C83EF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Ostatní dlouhodobý hmotný majetek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AE28DE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9 376 774,90</w:t>
            </w:r>
          </w:p>
          <w:p w14:paraId="2762733D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1 873 311,50</w:t>
            </w:r>
          </w:p>
          <w:p w14:paraId="06EBB38B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890 775,02</w:t>
            </w:r>
          </w:p>
          <w:p w14:paraId="1B53A0CF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4CD959" w14:textId="77777777" w:rsidR="00806D72" w:rsidRDefault="00000000">
            <w:pPr>
              <w:pStyle w:val="Jin0"/>
              <w:spacing w:after="40"/>
              <w:ind w:firstLine="7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2 276 897,02</w:t>
            </w:r>
          </w:p>
          <w:p w14:paraId="093B155C" w14:textId="77777777" w:rsidR="00806D72" w:rsidRDefault="00000000">
            <w:pPr>
              <w:pStyle w:val="Jin0"/>
              <w:spacing w:after="4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369 202,00</w:t>
            </w:r>
          </w:p>
          <w:p w14:paraId="3AAF1ECC" w14:textId="77777777" w:rsidR="00806D72" w:rsidRDefault="00000000">
            <w:pPr>
              <w:pStyle w:val="Jin0"/>
              <w:spacing w:after="4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69 469,00</w:t>
            </w:r>
          </w:p>
          <w:p w14:paraId="6B3D50AC" w14:textId="77777777" w:rsidR="00806D72" w:rsidRDefault="00000000">
            <w:pPr>
              <w:pStyle w:val="Jin0"/>
              <w:spacing w:after="4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276 860,10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4CCB26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11 653 671,92</w:t>
            </w:r>
          </w:p>
          <w:p w14:paraId="5F1A4399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2 242 513,50</w:t>
            </w:r>
          </w:p>
          <w:p w14:paraId="0DA039C6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960 244,02</w:t>
            </w:r>
          </w:p>
          <w:p w14:paraId="56D517B4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276 860,10</w:t>
            </w:r>
          </w:p>
        </w:tc>
      </w:tr>
      <w:tr w:rsidR="00806D72" w14:paraId="2889CFB6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E48DB9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Dlouhodobý hmotný majetek neodepisovaný</w:t>
            </w:r>
          </w:p>
          <w:p w14:paraId="431DAA8E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Pozemky</w:t>
            </w:r>
          </w:p>
          <w:p w14:paraId="6424D3D7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Kulturní předměty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DFB92B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29 899 680,94</w:t>
            </w:r>
          </w:p>
          <w:p w14:paraId="68CF8D32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68AAA0" w14:textId="77777777" w:rsidR="00806D72" w:rsidRDefault="00000000">
            <w:pPr>
              <w:pStyle w:val="Jin0"/>
              <w:spacing w:after="60"/>
              <w:ind w:firstLine="7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1 234 600,00</w:t>
            </w:r>
          </w:p>
          <w:p w14:paraId="3366B8CF" w14:textId="77777777" w:rsidR="00806D72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20 300,00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CC9A45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31 134 280,94</w:t>
            </w:r>
          </w:p>
          <w:p w14:paraId="7246FDF7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20 301,00</w:t>
            </w:r>
          </w:p>
        </w:tc>
      </w:tr>
      <w:tr w:rsidR="00806D72" w14:paraId="73084C24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F25102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Nedokončený a pořizovaný dlouhodobý majetek</w:t>
            </w:r>
          </w:p>
          <w:p w14:paraId="701A9609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Nedokončený dlouhodobý hmotný majetek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FACF14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19 262,40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E71D31" w14:textId="77777777" w:rsidR="00806D72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592 820,00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79BFF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612 082,40</w:t>
            </w:r>
          </w:p>
        </w:tc>
      </w:tr>
      <w:tr w:rsidR="00806D72" w14:paraId="3EF07076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5DFE5C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Oprávky k dlouhodobému nehmotnému majetku</w:t>
            </w:r>
          </w:p>
          <w:p w14:paraId="50F3DDDF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drobnému dlouhodobému nehmotnému majetku</w:t>
            </w:r>
          </w:p>
          <w:p w14:paraId="369394AC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ostatnímu dlouhodobému nehmotnému majetku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BB4A19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-66 551,40</w:t>
            </w:r>
          </w:p>
          <w:p w14:paraId="6A168316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-52 754,00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AFD34E" w14:textId="77777777" w:rsidR="00806D72" w:rsidRDefault="00000000">
            <w:pPr>
              <w:pStyle w:val="Jin0"/>
              <w:spacing w:after="4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004A6242" w14:textId="77777777" w:rsidR="00806D72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-19 224,00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A82876" w14:textId="77777777" w:rsidR="00806D72" w:rsidRDefault="00000000">
            <w:pPr>
              <w:pStyle w:val="Jin0"/>
              <w:spacing w:after="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-66 551,40</w:t>
            </w:r>
          </w:p>
          <w:p w14:paraId="0E251056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-71 978,00</w:t>
            </w:r>
          </w:p>
        </w:tc>
      </w:tr>
      <w:tr w:rsidR="00806D72" w14:paraId="1895275E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1721B4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Oprávky k dlouhodobému hmotnému majetku</w:t>
            </w:r>
          </w:p>
          <w:p w14:paraId="7774D120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ke stavbám</w:t>
            </w:r>
          </w:p>
          <w:p w14:paraId="5787B78D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samostatným hmotným movitým věcem a souborům hmotných</w:t>
            </w:r>
          </w:p>
          <w:p w14:paraId="0C99910A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drobnému dlouhodobému hmotnému majetku</w:t>
            </w:r>
          </w:p>
          <w:p w14:paraId="7A5DE6EC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Oprávky k ostatnímu dlouhodobému hmotnému majetku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70F812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-2 527 800,80</w:t>
            </w:r>
          </w:p>
          <w:p w14:paraId="2BE9D2FC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-829 225,00</w:t>
            </w:r>
          </w:p>
          <w:p w14:paraId="444FDE8B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-890 775,02</w:t>
            </w:r>
          </w:p>
          <w:p w14:paraId="471961E6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CD8182" w14:textId="77777777" w:rsidR="00806D72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-158 777,00</w:t>
            </w:r>
          </w:p>
          <w:p w14:paraId="6DEE209B" w14:textId="77777777" w:rsidR="00806D72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4 459,00</w:t>
            </w:r>
          </w:p>
          <w:p w14:paraId="6365C5FB" w14:textId="77777777" w:rsidR="00806D72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-69 469,00</w:t>
            </w:r>
          </w:p>
          <w:p w14:paraId="526908C5" w14:textId="77777777" w:rsidR="00806D72" w:rsidRDefault="00000000">
            <w:pPr>
              <w:pStyle w:val="Jin0"/>
              <w:spacing w:after="6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-1 154,00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825E8F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-2 686 577,80</w:t>
            </w:r>
          </w:p>
          <w:p w14:paraId="7E726A7D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-824 766,00</w:t>
            </w:r>
          </w:p>
          <w:p w14:paraId="066C35C0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-960 244,02</w:t>
            </w:r>
          </w:p>
          <w:p w14:paraId="0056AF71" w14:textId="77777777" w:rsidR="00806D72" w:rsidRDefault="00000000">
            <w:pPr>
              <w:pStyle w:val="Jin0"/>
              <w:spacing w:after="6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-1 154,00</w:t>
            </w:r>
          </w:p>
        </w:tc>
      </w:tr>
      <w:tr w:rsidR="00806D72" w14:paraId="2A807A4B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140629" w14:textId="77777777" w:rsidR="00806D72" w:rsidRDefault="00000000">
            <w:pPr>
              <w:pStyle w:val="Jin0"/>
              <w:spacing w:after="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Zboží a ostatní zásoby</w:t>
            </w:r>
          </w:p>
          <w:p w14:paraId="743D1FE6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Materiál na skladě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FDB822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61 792,60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8DDAAE" w14:textId="77777777" w:rsidR="00806D72" w:rsidRDefault="00000000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0AEF05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61 792,60</w:t>
            </w:r>
          </w:p>
        </w:tc>
      </w:tr>
    </w:tbl>
    <w:p w14:paraId="1DE0632B" w14:textId="77777777" w:rsidR="00806D72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4492CE1" w14:textId="77777777" w:rsidR="00806D72" w:rsidRDefault="00000000">
      <w:pPr>
        <w:pStyle w:val="Zkladntext1"/>
        <w:spacing w:after="0"/>
        <w:ind w:firstLine="360"/>
      </w:pPr>
      <w:r>
        <w:rPr>
          <w:rStyle w:val="Zkladntext"/>
        </w:rPr>
        <w:lastRenderedPageBreak/>
        <w:t xml:space="preserve">Období: </w:t>
      </w:r>
      <w:r>
        <w:rPr>
          <w:rStyle w:val="Zkladntext"/>
          <w:b/>
          <w:bCs/>
        </w:rPr>
        <w:t>12/2024</w:t>
      </w:r>
    </w:p>
    <w:p w14:paraId="464B9FC9" w14:textId="77777777" w:rsidR="00806D72" w:rsidRDefault="00000000">
      <w:pPr>
        <w:pStyle w:val="Zkladntext1"/>
        <w:spacing w:after="0"/>
        <w:ind w:firstLine="600"/>
      </w:pPr>
      <w:r>
        <w:rPr>
          <w:rStyle w:val="Zkladntext"/>
        </w:rPr>
        <w:t xml:space="preserve">Filtr: </w:t>
      </w:r>
      <w:r>
        <w:rPr>
          <w:rStyle w:val="Zkladntext"/>
          <w:b/>
          <w:bCs/>
        </w:rPr>
        <w:t>SU začíná na 236</w:t>
      </w:r>
    </w:p>
    <w:p w14:paraId="5E3DB902" w14:textId="77777777" w:rsidR="00806D72" w:rsidRDefault="00000000">
      <w:pPr>
        <w:pStyle w:val="Zkladntext1"/>
        <w:spacing w:after="0"/>
        <w:ind w:firstLine="360"/>
      </w:pPr>
      <w:r>
        <w:rPr>
          <w:rStyle w:val="Zkladntext"/>
        </w:rPr>
        <w:t xml:space="preserve">Třídění: </w:t>
      </w:r>
      <w:r>
        <w:rPr>
          <w:rStyle w:val="Zkladntext"/>
          <w:b/>
          <w:bCs/>
        </w:rPr>
        <w:t>Měsíc vzestupně, Datum UUP vzestupně</w:t>
      </w:r>
    </w:p>
    <w:p w14:paraId="00EF7D83" w14:textId="77777777" w:rsidR="00806D72" w:rsidRDefault="00000000">
      <w:pPr>
        <w:pStyle w:val="Zkladntext1"/>
        <w:spacing w:after="140"/>
        <w:ind w:left="1000" w:hanging="1000"/>
      </w:pPr>
      <w:r>
        <w:rPr>
          <w:rStyle w:val="Zkladntext"/>
        </w:rPr>
        <w:t xml:space="preserve">Součtování: </w:t>
      </w:r>
      <w:r>
        <w:rPr>
          <w:rStyle w:val="Zkladntext"/>
          <w:b/>
          <w:bCs/>
        </w:rPr>
        <w:t xml:space="preserve">SU vzestupně, AU vzestupně, </w:t>
      </w:r>
      <w:proofErr w:type="spellStart"/>
      <w:r>
        <w:rPr>
          <w:rStyle w:val="Zkladntext"/>
          <w:b/>
          <w:bCs/>
        </w:rPr>
        <w:t>Nst</w:t>
      </w:r>
      <w:proofErr w:type="spellEnd"/>
      <w:r>
        <w:rPr>
          <w:rStyle w:val="Zkladntext"/>
          <w:b/>
          <w:bCs/>
        </w:rPr>
        <w:t xml:space="preserve"> vzestupně, </w:t>
      </w:r>
      <w:proofErr w:type="spellStart"/>
      <w:r>
        <w:rPr>
          <w:rStyle w:val="Zkladntext"/>
          <w:b/>
          <w:bCs/>
        </w:rPr>
        <w:t>Zdr</w:t>
      </w:r>
      <w:proofErr w:type="spellEnd"/>
      <w:r>
        <w:rPr>
          <w:rStyle w:val="Zkladntext"/>
          <w:b/>
          <w:bCs/>
        </w:rPr>
        <w:t xml:space="preserve"> vzestupně, UZ vzestupně, Org1 vzestupně, Org2 vzestupně, Par vzestupně, </w:t>
      </w:r>
      <w:proofErr w:type="spellStart"/>
      <w:r>
        <w:rPr>
          <w:rStyle w:val="Zkladntext"/>
          <w:b/>
          <w:bCs/>
        </w:rPr>
        <w:t>Pol</w:t>
      </w:r>
      <w:proofErr w:type="spellEnd"/>
      <w:r>
        <w:rPr>
          <w:rStyle w:val="Zkladntext"/>
          <w:b/>
          <w:bCs/>
        </w:rPr>
        <w:t xml:space="preserve"> vzestupně, ZJ vzestupně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1526"/>
        <w:gridCol w:w="811"/>
        <w:gridCol w:w="610"/>
        <w:gridCol w:w="610"/>
        <w:gridCol w:w="1238"/>
        <w:gridCol w:w="1949"/>
        <w:gridCol w:w="1886"/>
      </w:tblGrid>
      <w:tr w:rsidR="00806D72" w14:paraId="1125DF3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140" w:type="dxa"/>
            <w:gridSpan w:val="8"/>
            <w:shd w:val="clear" w:color="auto" w:fill="BFE4FF"/>
            <w:vAlign w:val="bottom"/>
          </w:tcPr>
          <w:p w14:paraId="7EAEC0C2" w14:textId="77777777" w:rsidR="00806D72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samospr.celků</w:t>
            </w:r>
            <w:proofErr w:type="spellEnd"/>
          </w:p>
        </w:tc>
      </w:tr>
      <w:tr w:rsidR="00806D72" w14:paraId="3577B4B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10" w:type="dxa"/>
            <w:shd w:val="clear" w:color="auto" w:fill="auto"/>
            <w:vAlign w:val="bottom"/>
          </w:tcPr>
          <w:p w14:paraId="74F044D2" w14:textId="77777777" w:rsidR="00806D72" w:rsidRDefault="00000000">
            <w:pPr>
              <w:pStyle w:val="Jin0"/>
              <w:tabs>
                <w:tab w:val="left" w:pos="667"/>
                <w:tab w:val="left" w:pos="1382"/>
                <w:tab w:val="left" w:pos="2074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Zdr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14:paraId="408D2D51" w14:textId="77777777" w:rsidR="00806D72" w:rsidRDefault="00000000">
            <w:pPr>
              <w:pStyle w:val="Jin0"/>
              <w:tabs>
                <w:tab w:val="left" w:pos="986"/>
              </w:tabs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UZ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Orgl</w:t>
            </w:r>
            <w:proofErr w:type="spellEnd"/>
          </w:p>
        </w:tc>
        <w:tc>
          <w:tcPr>
            <w:tcW w:w="811" w:type="dxa"/>
            <w:shd w:val="clear" w:color="auto" w:fill="auto"/>
            <w:vAlign w:val="bottom"/>
          </w:tcPr>
          <w:p w14:paraId="03104E2D" w14:textId="77777777" w:rsidR="00806D72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2393CE58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Par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785FD012" w14:textId="77777777" w:rsidR="00806D72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Pol</w:t>
            </w:r>
            <w:proofErr w:type="spellEnd"/>
          </w:p>
        </w:tc>
        <w:tc>
          <w:tcPr>
            <w:tcW w:w="5073" w:type="dxa"/>
            <w:gridSpan w:val="3"/>
            <w:shd w:val="clear" w:color="auto" w:fill="auto"/>
            <w:vAlign w:val="bottom"/>
          </w:tcPr>
          <w:p w14:paraId="0EBE4C09" w14:textId="77777777" w:rsidR="00806D72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ZJ</w:t>
            </w:r>
          </w:p>
        </w:tc>
      </w:tr>
      <w:tr w:rsidR="00806D72" w14:paraId="1F7F15A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10" w:type="dxa"/>
            <w:shd w:val="clear" w:color="auto" w:fill="auto"/>
          </w:tcPr>
          <w:p w14:paraId="4C5D645E" w14:textId="77777777" w:rsidR="00806D72" w:rsidRDefault="00000000">
            <w:pPr>
              <w:pStyle w:val="Jin0"/>
              <w:tabs>
                <w:tab w:val="left" w:pos="682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236</w:t>
            </w: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ab/>
              <w:t>0140</w:t>
            </w:r>
          </w:p>
        </w:tc>
        <w:tc>
          <w:tcPr>
            <w:tcW w:w="1526" w:type="dxa"/>
            <w:shd w:val="clear" w:color="auto" w:fill="auto"/>
          </w:tcPr>
          <w:p w14:paraId="35E03C5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auto"/>
          </w:tcPr>
          <w:p w14:paraId="7677DFC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14:paraId="6FD086A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14:paraId="2DCB42F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</w:tcPr>
          <w:p w14:paraId="69D3AB8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auto"/>
          </w:tcPr>
          <w:p w14:paraId="7869538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auto"/>
          </w:tcPr>
          <w:p w14:paraId="7BB6664A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04014E41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510" w:type="dxa"/>
            <w:shd w:val="clear" w:color="auto" w:fill="auto"/>
            <w:vAlign w:val="bottom"/>
          </w:tcPr>
          <w:p w14:paraId="696E6961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  <w:p w14:paraId="4BCD938A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28A20527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14:paraId="6AAC71D9" w14:textId="77777777" w:rsidR="00806D72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835 908,63</w:t>
            </w:r>
          </w:p>
          <w:p w14:paraId="74987303" w14:textId="77777777" w:rsidR="00806D72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835 908,63</w:t>
            </w:r>
          </w:p>
        </w:tc>
        <w:tc>
          <w:tcPr>
            <w:tcW w:w="811" w:type="dxa"/>
            <w:shd w:val="clear" w:color="auto" w:fill="auto"/>
            <w:vAlign w:val="bottom"/>
          </w:tcPr>
          <w:p w14:paraId="17812A7C" w14:textId="77777777" w:rsidR="00806D72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14:paraId="51479C34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  <w:p w14:paraId="434069D5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shd w:val="clear" w:color="auto" w:fill="auto"/>
          </w:tcPr>
          <w:p w14:paraId="1928DC4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14:paraId="4F979012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14:paraId="047EDB2F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1AB48FC" w14:textId="77777777" w:rsidR="00806D72" w:rsidRDefault="00000000">
            <w:pPr>
              <w:pStyle w:val="Jin0"/>
              <w:ind w:firstLine="2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835 908,63</w:t>
            </w:r>
          </w:p>
        </w:tc>
        <w:tc>
          <w:tcPr>
            <w:tcW w:w="1886" w:type="dxa"/>
            <w:shd w:val="clear" w:color="auto" w:fill="auto"/>
          </w:tcPr>
          <w:p w14:paraId="731B93C8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152F084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140" w:type="dxa"/>
            <w:gridSpan w:val="8"/>
            <w:shd w:val="clear" w:color="auto" w:fill="BFE4FF"/>
            <w:vAlign w:val="bottom"/>
          </w:tcPr>
          <w:p w14:paraId="4123CAFC" w14:textId="77777777" w:rsidR="00806D72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samospr.celků</w:t>
            </w:r>
            <w:proofErr w:type="spellEnd"/>
          </w:p>
        </w:tc>
      </w:tr>
      <w:tr w:rsidR="00806D72" w14:paraId="645CA011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510" w:type="dxa"/>
            <w:shd w:val="clear" w:color="auto" w:fill="auto"/>
          </w:tcPr>
          <w:p w14:paraId="485E5B3F" w14:textId="77777777" w:rsidR="00806D72" w:rsidRDefault="00000000">
            <w:pPr>
              <w:pStyle w:val="Jin0"/>
              <w:tabs>
                <w:tab w:val="left" w:pos="638"/>
                <w:tab w:val="left" w:pos="1382"/>
                <w:tab w:val="left" w:pos="2074"/>
              </w:tabs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Zdr</w:t>
            </w:r>
            <w:proofErr w:type="spellEnd"/>
          </w:p>
          <w:p w14:paraId="66DF6197" w14:textId="77777777" w:rsidR="00806D72" w:rsidRDefault="00000000">
            <w:pPr>
              <w:pStyle w:val="Jin0"/>
              <w:tabs>
                <w:tab w:val="left" w:pos="643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236</w:t>
            </w: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ab/>
              <w:t>0140</w:t>
            </w:r>
          </w:p>
        </w:tc>
        <w:tc>
          <w:tcPr>
            <w:tcW w:w="1526" w:type="dxa"/>
            <w:shd w:val="clear" w:color="auto" w:fill="auto"/>
          </w:tcPr>
          <w:p w14:paraId="22AFD8AA" w14:textId="77777777" w:rsidR="00806D72" w:rsidRDefault="00000000">
            <w:pPr>
              <w:pStyle w:val="Jin0"/>
              <w:tabs>
                <w:tab w:val="left" w:pos="986"/>
              </w:tabs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UZ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Orgl</w:t>
            </w:r>
            <w:proofErr w:type="spellEnd"/>
          </w:p>
        </w:tc>
        <w:tc>
          <w:tcPr>
            <w:tcW w:w="811" w:type="dxa"/>
            <w:shd w:val="clear" w:color="auto" w:fill="auto"/>
          </w:tcPr>
          <w:p w14:paraId="4F17C06F" w14:textId="77777777" w:rsidR="00806D72" w:rsidRDefault="00000000">
            <w:pPr>
              <w:pStyle w:val="Jin0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W w:w="610" w:type="dxa"/>
            <w:shd w:val="clear" w:color="auto" w:fill="auto"/>
          </w:tcPr>
          <w:p w14:paraId="5D3E3186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Par</w:t>
            </w:r>
          </w:p>
          <w:p w14:paraId="35FEBB4B" w14:textId="77777777" w:rsidR="00806D72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6171</w:t>
            </w:r>
          </w:p>
        </w:tc>
        <w:tc>
          <w:tcPr>
            <w:tcW w:w="610" w:type="dxa"/>
            <w:shd w:val="clear" w:color="auto" w:fill="auto"/>
          </w:tcPr>
          <w:p w14:paraId="08640F61" w14:textId="77777777" w:rsidR="00806D72" w:rsidRDefault="00000000">
            <w:pPr>
              <w:pStyle w:val="Jin0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Pol</w:t>
            </w:r>
            <w:proofErr w:type="spellEnd"/>
          </w:p>
          <w:p w14:paraId="01AEBBA2" w14:textId="77777777" w:rsidR="00806D72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2141</w:t>
            </w:r>
          </w:p>
        </w:tc>
        <w:tc>
          <w:tcPr>
            <w:tcW w:w="1238" w:type="dxa"/>
            <w:shd w:val="clear" w:color="auto" w:fill="auto"/>
          </w:tcPr>
          <w:p w14:paraId="2760DC97" w14:textId="77777777" w:rsidR="00806D72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ZJ</w:t>
            </w:r>
          </w:p>
        </w:tc>
        <w:tc>
          <w:tcPr>
            <w:tcW w:w="1949" w:type="dxa"/>
            <w:shd w:val="clear" w:color="auto" w:fill="auto"/>
          </w:tcPr>
          <w:p w14:paraId="49FB632D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auto"/>
          </w:tcPr>
          <w:p w14:paraId="4C18896B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371A4C5F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510" w:type="dxa"/>
            <w:shd w:val="clear" w:color="auto" w:fill="auto"/>
            <w:vAlign w:val="center"/>
          </w:tcPr>
          <w:p w14:paraId="50758FFB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92167ED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14:paraId="219CBD7A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51DA4A6" w14:textId="77777777" w:rsidR="00806D72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14:paraId="2D42380B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shd w:val="clear" w:color="auto" w:fill="auto"/>
          </w:tcPr>
          <w:p w14:paraId="606CB94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14:paraId="460C332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</w:tcPr>
          <w:p w14:paraId="5D143E8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auto"/>
          </w:tcPr>
          <w:p w14:paraId="6CAED00C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auto"/>
          </w:tcPr>
          <w:p w14:paraId="09705FDD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55937F91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510" w:type="dxa"/>
            <w:shd w:val="clear" w:color="auto" w:fill="auto"/>
            <w:vAlign w:val="center"/>
          </w:tcPr>
          <w:p w14:paraId="06F09D00" w14:textId="77777777" w:rsidR="00806D72" w:rsidRDefault="00000000">
            <w:pPr>
              <w:pStyle w:val="Jin0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 w14:paraId="57C3BD39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31.01.2024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24-042-00001</w:t>
            </w:r>
          </w:p>
          <w:p w14:paraId="0B3F24B4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1/2024</w:t>
            </w:r>
          </w:p>
          <w:p w14:paraId="106FBD93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9C85C03" w14:textId="77777777" w:rsidR="00806D72" w:rsidRDefault="00000000">
            <w:pPr>
              <w:pStyle w:val="Jin0"/>
              <w:ind w:firstLine="3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14:paraId="067EADFE" w14:textId="77777777" w:rsidR="00806D72" w:rsidRDefault="00000000">
            <w:pPr>
              <w:pStyle w:val="Jin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7,20</w:t>
            </w:r>
          </w:p>
          <w:p w14:paraId="44E5A704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7,20</w:t>
            </w:r>
          </w:p>
          <w:p w14:paraId="394511B4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7,20</w:t>
            </w:r>
          </w:p>
        </w:tc>
        <w:tc>
          <w:tcPr>
            <w:tcW w:w="2031" w:type="dxa"/>
            <w:gridSpan w:val="3"/>
            <w:shd w:val="clear" w:color="auto" w:fill="auto"/>
            <w:vAlign w:val="center"/>
          </w:tcPr>
          <w:p w14:paraId="29C50AA5" w14:textId="77777777" w:rsidR="00806D72" w:rsidRDefault="00000000">
            <w:pPr>
              <w:pStyle w:val="Jin0"/>
              <w:ind w:firstLine="4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Uhraz.dokl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./ JID</w:t>
            </w:r>
          </w:p>
          <w:p w14:paraId="07363722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45EDC900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4E44E0F0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3762C28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 w14:paraId="2788D39F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472B537A" w14:textId="77777777" w:rsidR="00806D72" w:rsidRDefault="00000000">
            <w:pPr>
              <w:pStyle w:val="Jin0"/>
              <w:spacing w:after="12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42E4B8E" w14:textId="77777777" w:rsidR="00806D72" w:rsidRDefault="00000000">
            <w:pPr>
              <w:pStyle w:val="Jin0"/>
              <w:ind w:firstLine="7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7,20</w:t>
            </w:r>
          </w:p>
        </w:tc>
        <w:tc>
          <w:tcPr>
            <w:tcW w:w="1886" w:type="dxa"/>
            <w:shd w:val="clear" w:color="auto" w:fill="auto"/>
          </w:tcPr>
          <w:p w14:paraId="5F15776D" w14:textId="77777777" w:rsidR="00806D72" w:rsidRDefault="00000000">
            <w:pPr>
              <w:pStyle w:val="Jin0"/>
              <w:spacing w:before="80"/>
              <w:ind w:firstLine="8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  <w:tr w:rsidR="00806D72" w14:paraId="2A758514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1B7E4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06.02.2024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24-042-00002</w:t>
            </w:r>
          </w:p>
          <w:p w14:paraId="6F4873FA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2/2024</w:t>
            </w:r>
          </w:p>
          <w:p w14:paraId="499628F8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E8258" w14:textId="77777777" w:rsidR="00806D72" w:rsidRDefault="00000000">
            <w:pPr>
              <w:pStyle w:val="Jin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7,63</w:t>
            </w:r>
          </w:p>
          <w:p w14:paraId="61CB320C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7,63</w:t>
            </w:r>
          </w:p>
          <w:p w14:paraId="4B4BEC85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14,83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D9551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16160697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6607913D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4B5BCED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1C19F2D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6879D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060D5387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4A0C14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14,83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5BBE3148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7173D5EF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F15A5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31.03.2024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24-042-00003</w:t>
            </w:r>
          </w:p>
          <w:p w14:paraId="1B6E62CA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3/2024</w:t>
            </w:r>
          </w:p>
          <w:p w14:paraId="74D09EFE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07EA6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8,35</w:t>
            </w:r>
          </w:p>
          <w:p w14:paraId="30B749E6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8,35</w:t>
            </w:r>
          </w:p>
          <w:p w14:paraId="029ABAC0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23,18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B1917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2FFE49D2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4962CC2E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6E3FD59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21F0FD8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2CF0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3A37C78F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EF80A9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23,18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67278059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060DDF6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3187B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30.04.2024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24-042-00004</w:t>
            </w:r>
          </w:p>
          <w:p w14:paraId="3A2ED477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4/2024</w:t>
            </w:r>
          </w:p>
          <w:p w14:paraId="3199B265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DAC5F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8,08</w:t>
            </w:r>
          </w:p>
          <w:p w14:paraId="54AAB6FD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8,08</w:t>
            </w:r>
          </w:p>
          <w:p w14:paraId="343AF921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31,26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42C12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64CB9A82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71F3639C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21415794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62C97EA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C240E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57D01C0E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D11F4C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31,26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22AA9B20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0A9294F1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08F3E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31.05.2024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24-042-00005</w:t>
            </w:r>
          </w:p>
          <w:p w14:paraId="10C41E09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5/2024</w:t>
            </w:r>
          </w:p>
          <w:p w14:paraId="4EC0F0F2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85E29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8,35</w:t>
            </w:r>
          </w:p>
          <w:p w14:paraId="1F713A77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8,35</w:t>
            </w:r>
          </w:p>
          <w:p w14:paraId="55DCAC77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39,61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124C7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2B7CAE13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692EE930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47B4D1E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7EE60B6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01887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4DC9D02E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444615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39,61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20417783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7324364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88571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30.06.2024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24-042-00006</w:t>
            </w:r>
          </w:p>
          <w:p w14:paraId="28D41A1E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6/2024</w:t>
            </w:r>
          </w:p>
          <w:p w14:paraId="6BFAB11C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97291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8,08</w:t>
            </w:r>
          </w:p>
          <w:p w14:paraId="675CCDA9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8,08</w:t>
            </w:r>
          </w:p>
          <w:p w14:paraId="6E4AB3F1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47,69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625CD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1245100D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7E858FBF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64E8881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47BA0EB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3179C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kladný úrok</w:t>
            </w:r>
          </w:p>
          <w:p w14:paraId="083D9E0E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E54585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47,69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7CA8CF43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710C731F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2FBDD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31.07.2024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24-042-00007</w:t>
            </w:r>
          </w:p>
          <w:p w14:paraId="57C51E6E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7/2024</w:t>
            </w:r>
          </w:p>
          <w:p w14:paraId="402D574D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AE9AF" w14:textId="77777777" w:rsidR="00806D72" w:rsidRDefault="00000000">
            <w:pPr>
              <w:pStyle w:val="Jin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8,35</w:t>
            </w:r>
          </w:p>
          <w:p w14:paraId="5463A7B4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8,35</w:t>
            </w:r>
          </w:p>
          <w:p w14:paraId="0E258906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56,04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5C7B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7C16C873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1114E7F4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6A133F0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7F64C826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F623F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5E49023F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8124A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56,04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2F126DD6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61A1BF3E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957F0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31.08.2024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24-042-00008</w:t>
            </w:r>
          </w:p>
          <w:p w14:paraId="4C9F4669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8/2024</w:t>
            </w:r>
          </w:p>
          <w:p w14:paraId="155D1B24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6E442" w14:textId="77777777" w:rsidR="00806D72" w:rsidRDefault="00000000">
            <w:pPr>
              <w:pStyle w:val="Jin0"/>
              <w:ind w:firstLine="6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8,35</w:t>
            </w:r>
          </w:p>
          <w:p w14:paraId="47CF89F3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8,35</w:t>
            </w:r>
          </w:p>
          <w:p w14:paraId="7FEBFE2C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64,39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2E874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081C7765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471D1B95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42B7FE5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27A4457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8B59F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3D2C9018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A0C1CE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64,39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F37FAEA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58776CA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29E5E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30.09.2024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24-042-00009</w:t>
            </w:r>
          </w:p>
          <w:p w14:paraId="51F244C1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9/2024</w:t>
            </w:r>
          </w:p>
          <w:p w14:paraId="56447A53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5B6AB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8,08</w:t>
            </w:r>
          </w:p>
          <w:p w14:paraId="080D82E9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8,08</w:t>
            </w:r>
          </w:p>
          <w:p w14:paraId="0963CE62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72,47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13FBF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46275A6D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6EC4F1D8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147EDB0A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61A5D3F1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09F11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45A312D6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167668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72,47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24C94561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4DC35EF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061BD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31.10.2024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24-042-00010</w:t>
            </w:r>
          </w:p>
          <w:p w14:paraId="56028166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10/2024</w:t>
            </w:r>
          </w:p>
          <w:p w14:paraId="392B1C11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0953D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8,35</w:t>
            </w:r>
          </w:p>
          <w:p w14:paraId="53CA0F90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8,35</w:t>
            </w:r>
          </w:p>
          <w:p w14:paraId="09C3EF51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80,82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0AE66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46EF4CD5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65634FAF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2DF4D147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240D6F6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8923F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568F5912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58EDBE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80,82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72A56292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254AD94C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01C1A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30.11.2024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24-042-00011</w:t>
            </w:r>
          </w:p>
          <w:p w14:paraId="79E2E583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11/2024</w:t>
            </w:r>
          </w:p>
          <w:p w14:paraId="108BCB27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D54AF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8,08</w:t>
            </w:r>
          </w:p>
          <w:p w14:paraId="5AA69C48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8,08</w:t>
            </w:r>
          </w:p>
          <w:p w14:paraId="44C666C6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88,90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193FF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5C775DD9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6A584138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56CAF70E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4374BBA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F371A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2A01C6F3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3A1E56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88,90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4DAA9CB6" w14:textId="77777777" w:rsidR="00806D72" w:rsidRDefault="00806D72">
            <w:pPr>
              <w:rPr>
                <w:sz w:val="10"/>
                <w:szCs w:val="10"/>
              </w:rPr>
            </w:pPr>
          </w:p>
        </w:tc>
      </w:tr>
      <w:tr w:rsidR="00806D72" w14:paraId="2A64DC63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F0A8" w14:textId="77777777" w:rsidR="00806D72" w:rsidRDefault="00000000">
            <w:pPr>
              <w:pStyle w:val="Jin0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31.12.2024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24-042-00012</w:t>
            </w:r>
          </w:p>
          <w:p w14:paraId="77E331C6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12/2024</w:t>
            </w:r>
          </w:p>
          <w:p w14:paraId="61F9637A" w14:textId="77777777" w:rsidR="00806D72" w:rsidRDefault="00000000">
            <w:pPr>
              <w:pStyle w:val="Jin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A248D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8,35</w:t>
            </w:r>
          </w:p>
          <w:p w14:paraId="7E08F7E8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8,35</w:t>
            </w:r>
          </w:p>
          <w:p w14:paraId="391B7272" w14:textId="77777777" w:rsidR="00806D72" w:rsidRDefault="00000000">
            <w:pPr>
              <w:pStyle w:val="Jin0"/>
              <w:ind w:firstLine="5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97,25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2604B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0F351822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02EB7FA3" w14:textId="77777777" w:rsidR="00806D72" w:rsidRDefault="00000000">
            <w:pPr>
              <w:pStyle w:val="Jin0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34E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7687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EFA64" w14:textId="77777777" w:rsidR="00806D72" w:rsidRDefault="00000000">
            <w:pPr>
              <w:pStyle w:val="Jin0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připsaný úrok</w:t>
            </w:r>
          </w:p>
          <w:p w14:paraId="19689669" w14:textId="77777777" w:rsidR="00806D72" w:rsidRDefault="00000000">
            <w:pPr>
              <w:pStyle w:val="Jin0"/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5F09F1" w14:textId="77777777" w:rsidR="00806D72" w:rsidRDefault="00000000">
            <w:pPr>
              <w:pStyle w:val="Jin0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97,25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D4D8C" w14:textId="77777777" w:rsidR="00806D72" w:rsidRDefault="00806D72">
            <w:pPr>
              <w:rPr>
                <w:sz w:val="10"/>
                <w:szCs w:val="10"/>
              </w:rPr>
            </w:pPr>
          </w:p>
        </w:tc>
      </w:tr>
    </w:tbl>
    <w:p w14:paraId="7A678459" w14:textId="77777777" w:rsidR="00806D7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550"/>
        <w:gridCol w:w="816"/>
        <w:gridCol w:w="605"/>
        <w:gridCol w:w="610"/>
        <w:gridCol w:w="1416"/>
        <w:gridCol w:w="1896"/>
        <w:gridCol w:w="1762"/>
      </w:tblGrid>
      <w:tr w:rsidR="00806D72" w14:paraId="0522184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86" w:type="dxa"/>
            <w:shd w:val="clear" w:color="auto" w:fill="auto"/>
            <w:vAlign w:val="center"/>
          </w:tcPr>
          <w:p w14:paraId="704D47FC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lastRenderedPageBreak/>
              <w:t>Počáteční stav</w:t>
            </w:r>
          </w:p>
        </w:tc>
        <w:tc>
          <w:tcPr>
            <w:tcW w:w="1550" w:type="dxa"/>
            <w:shd w:val="clear" w:color="auto" w:fill="auto"/>
          </w:tcPr>
          <w:p w14:paraId="5FCF7FE9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14:paraId="366B071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shd w:val="clear" w:color="auto" w:fill="auto"/>
          </w:tcPr>
          <w:p w14:paraId="42FC5B25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14:paraId="6641671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05" w:type="dxa"/>
            <w:shd w:val="clear" w:color="auto" w:fill="auto"/>
          </w:tcPr>
          <w:p w14:paraId="761CD696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14:paraId="4B6134A6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auto"/>
          </w:tcPr>
          <w:p w14:paraId="6B2D9D64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4FFC0468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auto"/>
          </w:tcPr>
          <w:p w14:paraId="1241E605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60AB8ED7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486" w:type="dxa"/>
            <w:shd w:val="clear" w:color="auto" w:fill="auto"/>
            <w:vAlign w:val="center"/>
          </w:tcPr>
          <w:p w14:paraId="080AE43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 w14:paraId="24E1EC32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31.01.2024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24-042-00001</w:t>
            </w:r>
          </w:p>
          <w:p w14:paraId="0A2F0851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1/2024</w:t>
            </w:r>
          </w:p>
          <w:p w14:paraId="495ED036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56677B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14:paraId="570B87FD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706CCCF3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18FF708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2031" w:type="dxa"/>
            <w:gridSpan w:val="3"/>
            <w:shd w:val="clear" w:color="auto" w:fill="auto"/>
            <w:vAlign w:val="center"/>
          </w:tcPr>
          <w:p w14:paraId="1A8CB466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Uhraz.dokl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./ JID</w:t>
            </w:r>
          </w:p>
          <w:p w14:paraId="22F1803A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25D0FC60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5D6EB76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7EE406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 w14:paraId="4DFEB2D0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3F1EC07C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12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shd w:val="clear" w:color="auto" w:fill="auto"/>
            <w:vAlign w:val="bottom"/>
          </w:tcPr>
          <w:p w14:paraId="19CB369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-40,00</w:t>
            </w:r>
          </w:p>
        </w:tc>
        <w:tc>
          <w:tcPr>
            <w:tcW w:w="1762" w:type="dxa"/>
            <w:shd w:val="clear" w:color="auto" w:fill="auto"/>
          </w:tcPr>
          <w:p w14:paraId="23FA9ED1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before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  <w:tr w:rsidR="00806D72" w14:paraId="5D4154B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3C2EC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29.02.2024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24-042-00002</w:t>
            </w:r>
          </w:p>
          <w:p w14:paraId="2FA99208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2/2024</w:t>
            </w:r>
          </w:p>
          <w:p w14:paraId="1753FC86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B5C53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line="300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2AE1A61C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line="300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E3E5D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47,00</w:t>
            </w:r>
          </w:p>
          <w:p w14:paraId="109B467C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47,00</w:t>
            </w:r>
          </w:p>
          <w:p w14:paraId="2FEBCE93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87,00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0460BAD8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0DEC90FE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30D4E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09A2498C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C3C0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-87,00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4EC7ACE9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1304066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BC3CD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31.03.2024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24-042-00003</w:t>
            </w:r>
          </w:p>
          <w:p w14:paraId="117368B7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3/2024</w:t>
            </w:r>
          </w:p>
          <w:p w14:paraId="1384F4C6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EFD8F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line="307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4A42488A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line="307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5BE0E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67B91CD0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43934FF9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127,00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056FD954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2EF12523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A7D56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1D17535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E4F744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-127,00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44EEAA31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0981CFE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54BEC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30.04.2024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24-042-00004</w:t>
            </w:r>
          </w:p>
          <w:p w14:paraId="5AEE554E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4/2024</w:t>
            </w:r>
          </w:p>
          <w:p w14:paraId="044B7080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785D6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50464A71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33A2B9E0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1A4A4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13D5C806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0B675A9C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167,00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70BD0A4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3B4FDF5F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91768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6343A6BA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602562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-167,00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4486FC17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0F8D603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0B631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31.05.2024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24-042-00005</w:t>
            </w:r>
          </w:p>
          <w:p w14:paraId="202A4C45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5/2024</w:t>
            </w:r>
          </w:p>
          <w:p w14:paraId="11BCBE13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48B90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44FAD0AE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652473F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25D0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1E384850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703AEC51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207,00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F88D5AA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5F79A682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5BB91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66298A8E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5647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-207,00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63DC253C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50580B4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1DE26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30.06.2024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24-042-00006</w:t>
            </w:r>
          </w:p>
          <w:p w14:paraId="6BA43769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6/2024</w:t>
            </w:r>
          </w:p>
          <w:p w14:paraId="15EEAEA8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F3216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5C211B4E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7D216AB5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7923A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6B8160E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5D6F9A11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247,00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D766CB3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6334BF6E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0C5D6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27D28BA5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43F7CE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-247,00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718682E2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43B2D0FA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51095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31.07.2024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24-042-00007</w:t>
            </w:r>
          </w:p>
          <w:p w14:paraId="294A1F03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7/2024</w:t>
            </w:r>
          </w:p>
          <w:p w14:paraId="1B948BBC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17660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14E71ADE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00FE6FE6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7755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6AFD5994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1462794E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287,00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20D4669A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0F70DD71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BF411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poplatek</w:t>
            </w:r>
          </w:p>
          <w:p w14:paraId="31FF1CF9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074C6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-287,00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6A0B045A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0D1CB8AB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7F052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31.08.2024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24-042-00008</w:t>
            </w:r>
          </w:p>
          <w:p w14:paraId="519B4A09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8/2024</w:t>
            </w:r>
          </w:p>
          <w:p w14:paraId="4D7429B7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12147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line="300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1B168BCB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line="300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DACE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00DF2909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0C35EF34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327,00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0C264276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32D05A0F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BC195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09DE684E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543B3F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-327,00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1E71C198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2A4455C9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5206F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30.09.2024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24-042-00009</w:t>
            </w:r>
          </w:p>
          <w:p w14:paraId="6E1A1185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9/2024</w:t>
            </w:r>
          </w:p>
          <w:p w14:paraId="791F1B4A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6EF61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line="307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3CFA1BB4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line="307" w:lineRule="auto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59C75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0C502D11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7ADDA29D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367,00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23B45F24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59B2B687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139B4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poplatek</w:t>
            </w:r>
          </w:p>
          <w:p w14:paraId="07DF6E02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8BFE5F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-367,00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12AA4C78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2BF4A7D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BD0B8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31.10.2024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24-042-00010</w:t>
            </w:r>
          </w:p>
          <w:p w14:paraId="66A2EE5F" w14:textId="77777777" w:rsidR="00806D72" w:rsidRDefault="00000000">
            <w:pPr>
              <w:pStyle w:val="Jin0"/>
              <w:framePr w:w="11141" w:h="11918" w:vSpace="307" w:wrap="notBeside" w:vAnchor="text" w:hAnchor="text" w:y="308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10/2024</w:t>
            </w:r>
          </w:p>
          <w:p w14:paraId="139F8FF3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2242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2F120C4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626E532A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95BC2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73C1F1B9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726334A6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407,00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62E7BA9D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6EEF120B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4173F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204CB16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3F0E11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-407,00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430B84DB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578D3AE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8AF1C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30.11.2024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24-042-00011</w:t>
            </w:r>
          </w:p>
          <w:p w14:paraId="0AC2BF9C" w14:textId="77777777" w:rsidR="00806D72" w:rsidRDefault="00000000">
            <w:pPr>
              <w:pStyle w:val="Jin0"/>
              <w:framePr w:w="11141" w:h="11918" w:vSpace="307" w:wrap="notBeside" w:vAnchor="text" w:hAnchor="text" w:y="308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11/2024</w:t>
            </w:r>
          </w:p>
          <w:p w14:paraId="6C3D6F81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B8BAC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6659F6DC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24604AAA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0F16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7ED882B9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531BFB33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447,00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7380C770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2E7013D1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503C8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poplatky</w:t>
            </w:r>
          </w:p>
          <w:p w14:paraId="675ED4BD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1442A2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-447,00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704D10DF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318AF14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9FF3E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31.12.2024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24-042-00012</w:t>
            </w:r>
          </w:p>
          <w:p w14:paraId="6061DE5D" w14:textId="77777777" w:rsidR="00806D72" w:rsidRDefault="00000000">
            <w:pPr>
              <w:pStyle w:val="Jin0"/>
              <w:framePr w:w="11141" w:h="11918" w:vSpace="307" w:wrap="notBeside" w:vAnchor="text" w:hAnchor="text" w:y="308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12/2024</w:t>
            </w:r>
          </w:p>
          <w:p w14:paraId="259C84C2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BA55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3E01F6A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6C60C2E7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left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219D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40,00</w:t>
            </w:r>
          </w:p>
          <w:p w14:paraId="52464C1C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8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40,00</w:t>
            </w:r>
          </w:p>
          <w:p w14:paraId="6DE2A370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487,00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2AA4F4A7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154A72FA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99F29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bankovní poplatek</w:t>
            </w:r>
          </w:p>
          <w:p w14:paraId="2BCBC68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8C12B1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-487,00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6FB5EE7C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0E9D1A11" w14:textId="77777777"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111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A55F4CC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105B50E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141" w:type="dxa"/>
            <w:gridSpan w:val="8"/>
            <w:tcBorders>
              <w:top w:val="single" w:sz="4" w:space="0" w:color="auto"/>
            </w:tcBorders>
            <w:shd w:val="clear" w:color="auto" w:fill="BFE4FF"/>
            <w:vAlign w:val="bottom"/>
          </w:tcPr>
          <w:p w14:paraId="3BFDBD7E" w14:textId="77777777" w:rsidR="00806D72" w:rsidRDefault="00000000">
            <w:pPr>
              <w:pStyle w:val="Jin0"/>
              <w:framePr w:w="11141" w:h="11918" w:vSpace="307" w:wrap="notBeside" w:vAnchor="text" w:hAnchor="text" w:y="308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samospr.celků</w:t>
            </w:r>
            <w:proofErr w:type="spellEnd"/>
          </w:p>
        </w:tc>
      </w:tr>
      <w:tr w:rsidR="00806D72" w14:paraId="330C781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486" w:type="dxa"/>
            <w:shd w:val="clear" w:color="auto" w:fill="auto"/>
          </w:tcPr>
          <w:p w14:paraId="1A3BAEB9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638"/>
                <w:tab w:val="left" w:pos="1382"/>
                <w:tab w:val="left" w:pos="2074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SU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Zdr</w:t>
            </w:r>
            <w:proofErr w:type="spellEnd"/>
          </w:p>
          <w:p w14:paraId="7EAAABE5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643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236</w:t>
            </w: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ab/>
              <w:t>0140</w:t>
            </w:r>
          </w:p>
        </w:tc>
        <w:tc>
          <w:tcPr>
            <w:tcW w:w="1550" w:type="dxa"/>
            <w:shd w:val="clear" w:color="auto" w:fill="auto"/>
          </w:tcPr>
          <w:p w14:paraId="74917556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06"/>
              </w:tabs>
              <w:ind w:firstLine="3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UZ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Org1</w:t>
            </w:r>
          </w:p>
        </w:tc>
        <w:tc>
          <w:tcPr>
            <w:tcW w:w="816" w:type="dxa"/>
            <w:shd w:val="clear" w:color="auto" w:fill="auto"/>
          </w:tcPr>
          <w:p w14:paraId="0B4F5BE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Org2</w:t>
            </w:r>
          </w:p>
        </w:tc>
        <w:tc>
          <w:tcPr>
            <w:tcW w:w="605" w:type="dxa"/>
            <w:shd w:val="clear" w:color="auto" w:fill="auto"/>
          </w:tcPr>
          <w:p w14:paraId="7E8589E7" w14:textId="77777777" w:rsidR="00806D72" w:rsidRDefault="00000000">
            <w:pPr>
              <w:pStyle w:val="Jin0"/>
              <w:framePr w:w="11141" w:h="11918" w:vSpace="307" w:wrap="notBeside" w:vAnchor="text" w:hAnchor="text" w:y="308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Par</w:t>
            </w:r>
          </w:p>
          <w:p w14:paraId="64084CB7" w14:textId="77777777" w:rsidR="00806D72" w:rsidRDefault="00000000">
            <w:pPr>
              <w:pStyle w:val="Jin0"/>
              <w:framePr w:w="11141" w:h="11918" w:vSpace="307" w:wrap="notBeside" w:vAnchor="text" w:hAnchor="text" w:y="308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6330</w:t>
            </w:r>
          </w:p>
        </w:tc>
        <w:tc>
          <w:tcPr>
            <w:tcW w:w="610" w:type="dxa"/>
            <w:shd w:val="clear" w:color="auto" w:fill="auto"/>
          </w:tcPr>
          <w:p w14:paraId="2D73F49A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Pol</w:t>
            </w:r>
            <w:proofErr w:type="spellEnd"/>
          </w:p>
          <w:p w14:paraId="547B95E8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Tahoma" w:eastAsia="Tahoma" w:hAnsi="Tahoma" w:cs="Tahoma"/>
                <w:b/>
                <w:bCs/>
                <w:sz w:val="16"/>
                <w:szCs w:val="16"/>
              </w:rPr>
              <w:t>4134</w:t>
            </w:r>
          </w:p>
        </w:tc>
        <w:tc>
          <w:tcPr>
            <w:tcW w:w="1416" w:type="dxa"/>
            <w:shd w:val="clear" w:color="auto" w:fill="auto"/>
          </w:tcPr>
          <w:p w14:paraId="2432B695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ZJ</w:t>
            </w:r>
          </w:p>
        </w:tc>
        <w:tc>
          <w:tcPr>
            <w:tcW w:w="1896" w:type="dxa"/>
            <w:shd w:val="clear" w:color="auto" w:fill="auto"/>
          </w:tcPr>
          <w:p w14:paraId="489328AD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auto"/>
          </w:tcPr>
          <w:p w14:paraId="508C57AD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54546CE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486" w:type="dxa"/>
            <w:shd w:val="clear" w:color="auto" w:fill="auto"/>
            <w:vAlign w:val="center"/>
          </w:tcPr>
          <w:p w14:paraId="0067E7F2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Počáteční stav</w:t>
            </w:r>
          </w:p>
        </w:tc>
        <w:tc>
          <w:tcPr>
            <w:tcW w:w="1550" w:type="dxa"/>
            <w:shd w:val="clear" w:color="auto" w:fill="auto"/>
          </w:tcPr>
          <w:p w14:paraId="2D39DD5F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0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14:paraId="1FEE50A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6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16" w:type="dxa"/>
            <w:shd w:val="clear" w:color="auto" w:fill="auto"/>
          </w:tcPr>
          <w:p w14:paraId="1499791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Dal</w:t>
            </w:r>
          </w:p>
          <w:p w14:paraId="5EC7B123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05" w:type="dxa"/>
            <w:shd w:val="clear" w:color="auto" w:fill="auto"/>
          </w:tcPr>
          <w:p w14:paraId="2DE36BA0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auto"/>
          </w:tcPr>
          <w:p w14:paraId="08A49FC9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auto"/>
          </w:tcPr>
          <w:p w14:paraId="2E92A083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4A2487CC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auto"/>
          </w:tcPr>
          <w:p w14:paraId="767A7E83" w14:textId="77777777" w:rsidR="00806D72" w:rsidRDefault="00806D72">
            <w:pPr>
              <w:framePr w:w="11141" w:h="11918" w:vSpace="307" w:wrap="notBeside" w:vAnchor="text" w:hAnchor="text" w:y="308"/>
              <w:rPr>
                <w:sz w:val="10"/>
                <w:szCs w:val="10"/>
              </w:rPr>
            </w:pPr>
          </w:p>
        </w:tc>
      </w:tr>
      <w:tr w:rsidR="00806D72" w14:paraId="30E0B8DA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1FB3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Dat. UUP Číslo dokladu</w:t>
            </w:r>
          </w:p>
          <w:p w14:paraId="0EE6EAB3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099"/>
              </w:tabs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06.02.2024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24-042-00002</w:t>
            </w:r>
          </w:p>
          <w:p w14:paraId="4BC6923E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Za období 2/2024</w:t>
            </w:r>
          </w:p>
          <w:p w14:paraId="1BE53DBA" w14:textId="77777777" w:rsidR="00806D72" w:rsidRDefault="00000000">
            <w:pPr>
              <w:pStyle w:val="Jin0"/>
              <w:framePr w:w="11141" w:h="11918" w:vSpace="307" w:wrap="notBeside" w:vAnchor="text" w:hAnchor="text" w:y="308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 od 1.1.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DBCF2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0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Má dáti</w:t>
            </w:r>
          </w:p>
          <w:p w14:paraId="26C6687B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134 080,00</w:t>
            </w:r>
          </w:p>
          <w:p w14:paraId="24A304FC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134 080,00</w:t>
            </w:r>
          </w:p>
          <w:p w14:paraId="1D030A45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1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134 080,00</w:t>
            </w:r>
          </w:p>
        </w:tc>
        <w:tc>
          <w:tcPr>
            <w:tcW w:w="20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C0ED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4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Uhraz.dokl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./ JID</w:t>
            </w:r>
          </w:p>
          <w:p w14:paraId="5CCEFEFD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  <w:p w14:paraId="0C192746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  <w:p w14:paraId="3C046978" w14:textId="77777777" w:rsidR="00806D72" w:rsidRDefault="00000000">
            <w:pPr>
              <w:pStyle w:val="Jin0"/>
              <w:framePr w:w="11141" w:h="11918" w:vSpace="307" w:wrap="notBeside" w:vAnchor="text" w:hAnchor="text" w:y="308"/>
              <w:ind w:firstLine="3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ED8C" w14:textId="77777777" w:rsidR="00806D72" w:rsidRDefault="00000000">
            <w:pPr>
              <w:pStyle w:val="Jin0"/>
              <w:framePr w:w="11141" w:h="11918" w:vSpace="307" w:wrap="notBeside" w:vAnchor="text" w:hAnchor="text" w:y="308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Poznámka</w:t>
            </w:r>
          </w:p>
          <w:p w14:paraId="3EFBDC3E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after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tvorba fondu na obnovu kanalizace</w:t>
            </w:r>
          </w:p>
          <w:p w14:paraId="5F3CFBD5" w14:textId="77777777" w:rsidR="00806D72" w:rsidRDefault="00000000">
            <w:pPr>
              <w:pStyle w:val="Jin0"/>
              <w:framePr w:w="11141" w:h="11918" w:vSpace="307" w:wrap="notBeside" w:vAnchor="text" w:hAnchor="text" w:y="308"/>
              <w:tabs>
                <w:tab w:val="left" w:pos="1454"/>
              </w:tabs>
              <w:spacing w:after="12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>Zůstatek</w:t>
            </w:r>
            <w:r>
              <w:rPr>
                <w:rStyle w:val="Jin"/>
                <w:rFonts w:ascii="Arial" w:eastAsia="Arial" w:hAnsi="Arial" w:cs="Arial"/>
                <w:i/>
                <w:iCs/>
                <w:sz w:val="15"/>
                <w:szCs w:val="15"/>
              </w:rPr>
              <w:tab/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134 080,00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4195F4E4" w14:textId="77777777" w:rsidR="00806D72" w:rsidRDefault="00000000">
            <w:pPr>
              <w:pStyle w:val="Jin0"/>
              <w:framePr w:w="11141" w:h="11918" w:vSpace="307" w:wrap="notBeside" w:vAnchor="text" w:hAnchor="text" w:y="308"/>
              <w:spacing w:before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VS</w:t>
            </w:r>
          </w:p>
        </w:tc>
      </w:tr>
    </w:tbl>
    <w:p w14:paraId="38205DDC" w14:textId="77777777" w:rsidR="00806D72" w:rsidRDefault="00000000">
      <w:pPr>
        <w:pStyle w:val="Titulektabulky0"/>
        <w:framePr w:w="1147" w:h="259" w:hSpace="9994" w:wrap="notBeside" w:vAnchor="text" w:hAnchor="text" w:x="4892" w:y="1"/>
        <w:tabs>
          <w:tab w:val="left" w:pos="691"/>
        </w:tabs>
        <w:jc w:val="center"/>
      </w:pPr>
      <w:r>
        <w:rPr>
          <w:rStyle w:val="Titulektabulky"/>
          <w:b/>
          <w:bCs/>
        </w:rPr>
        <w:t>6171</w:t>
      </w:r>
      <w:r>
        <w:rPr>
          <w:rStyle w:val="Titulektabulky"/>
          <w:b/>
          <w:bCs/>
        </w:rPr>
        <w:tab/>
        <w:t>5163</w:t>
      </w:r>
    </w:p>
    <w:p w14:paraId="4CBD9285" w14:textId="77777777" w:rsidR="00806D7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37160" distL="0" distR="0" simplePos="0" relativeHeight="251659264" behindDoc="0" locked="0" layoutInCell="1" allowOverlap="1" wp14:anchorId="682E2425" wp14:editId="4D2D94C7">
                <wp:simplePos x="0" y="0"/>
                <wp:positionH relativeFrom="page">
                  <wp:posOffset>236220</wp:posOffset>
                </wp:positionH>
                <wp:positionV relativeFrom="margin">
                  <wp:posOffset>346710</wp:posOffset>
                </wp:positionV>
                <wp:extent cx="7074535" cy="3168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37"/>
                              <w:gridCol w:w="706"/>
                              <w:gridCol w:w="648"/>
                              <w:gridCol w:w="682"/>
                              <w:gridCol w:w="5069"/>
                            </w:tblGrid>
                            <w:tr w:rsidR="00806D72" w14:paraId="63F5D18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tblHeader/>
                              </w:trPr>
                              <w:tc>
                                <w:tcPr>
                                  <w:tcW w:w="11142" w:type="dxa"/>
                                  <w:gridSpan w:val="5"/>
                                  <w:shd w:val="clear" w:color="auto" w:fill="BFE4FF"/>
                                  <w:vAlign w:val="bottom"/>
                                </w:tcPr>
                                <w:p w14:paraId="46D4921A" w14:textId="77777777" w:rsidR="00806D72" w:rsidRDefault="00000000">
                                  <w:pPr>
                                    <w:pStyle w:val="Jin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Běžné účty fondů územních samospr.celků</w:t>
                                  </w:r>
                                </w:p>
                              </w:tc>
                            </w:tr>
                            <w:tr w:rsidR="00806D72" w14:paraId="4436915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037" w:type="dxa"/>
                                  <w:shd w:val="clear" w:color="auto" w:fill="auto"/>
                                </w:tcPr>
                                <w:p w14:paraId="6873F8F7" w14:textId="77777777" w:rsidR="00806D72" w:rsidRDefault="00000000">
                                  <w:pPr>
                                    <w:pStyle w:val="Jin0"/>
                                    <w:tabs>
                                      <w:tab w:val="left" w:pos="667"/>
                                      <w:tab w:val="left" w:pos="1382"/>
                                      <w:tab w:val="left" w:pos="2074"/>
                                      <w:tab w:val="left" w:pos="2784"/>
                                      <w:tab w:val="left" w:pos="3475"/>
                                    </w:tabs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SU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AU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Nst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Zdr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UZ</w:t>
                                  </w: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ab/>
                                    <w:t>Orgl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</w:tcPr>
                                <w:p w14:paraId="4422FC2A" w14:textId="77777777" w:rsidR="00806D72" w:rsidRDefault="00000000">
                                  <w:pPr>
                                    <w:pStyle w:val="Jin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Org2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shd w:val="clear" w:color="auto" w:fill="auto"/>
                                </w:tcPr>
                                <w:p w14:paraId="0D30A855" w14:textId="77777777" w:rsidR="00806D72" w:rsidRDefault="00000000">
                                  <w:pPr>
                                    <w:pStyle w:val="Jin0"/>
                                    <w:ind w:firstLine="1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auto"/>
                                </w:tcPr>
                                <w:p w14:paraId="1EB68CE3" w14:textId="77777777" w:rsidR="00806D72" w:rsidRDefault="00000000">
                                  <w:pPr>
                                    <w:pStyle w:val="Jin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5C47A94B" w14:textId="77777777" w:rsidR="00806D72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ZJ</w:t>
                                  </w:r>
                                </w:p>
                              </w:tc>
                            </w:tr>
                          </w:tbl>
                          <w:p w14:paraId="7C7384EF" w14:textId="77777777" w:rsidR="00806D72" w:rsidRDefault="00806D7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2E242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8.6pt;margin-top:27.3pt;width:557.05pt;height:24.95pt;z-index:251659264;visibility:visible;mso-wrap-style:square;mso-wrap-distance-left:0;mso-wrap-distance-top:0;mso-wrap-distance-right:0;mso-wrap-distance-bottom:10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37"/>
                        <w:gridCol w:w="706"/>
                        <w:gridCol w:w="648"/>
                        <w:gridCol w:w="682"/>
                        <w:gridCol w:w="5069"/>
                      </w:tblGrid>
                      <w:tr w:rsidR="00806D72" w14:paraId="63F5D18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tblHeader/>
                        </w:trPr>
                        <w:tc>
                          <w:tcPr>
                            <w:tcW w:w="11142" w:type="dxa"/>
                            <w:gridSpan w:val="5"/>
                            <w:shd w:val="clear" w:color="auto" w:fill="BFE4FF"/>
                            <w:vAlign w:val="bottom"/>
                          </w:tcPr>
                          <w:p w14:paraId="46D4921A" w14:textId="77777777" w:rsidR="00806D72" w:rsidRDefault="00000000">
                            <w:pPr>
                              <w:pStyle w:val="Jin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Jin"/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Běžné účty fondů územních samospr.celků</w:t>
                            </w:r>
                          </w:p>
                        </w:tc>
                      </w:tr>
                      <w:tr w:rsidR="00806D72" w14:paraId="4436915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4037" w:type="dxa"/>
                            <w:shd w:val="clear" w:color="auto" w:fill="auto"/>
                          </w:tcPr>
                          <w:p w14:paraId="6873F8F7" w14:textId="77777777" w:rsidR="00806D72" w:rsidRDefault="00000000">
                            <w:pPr>
                              <w:pStyle w:val="Jin0"/>
                              <w:tabs>
                                <w:tab w:val="left" w:pos="667"/>
                                <w:tab w:val="left" w:pos="1382"/>
                                <w:tab w:val="left" w:pos="2074"/>
                                <w:tab w:val="left" w:pos="2784"/>
                                <w:tab w:val="left" w:pos="3475"/>
                              </w:tabs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SU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AU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Nst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Zdr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UZ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Orgl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</w:tcPr>
                          <w:p w14:paraId="4422FC2A" w14:textId="77777777" w:rsidR="00806D72" w:rsidRDefault="00000000">
                            <w:pPr>
                              <w:pStyle w:val="Jin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Org2</w:t>
                            </w:r>
                          </w:p>
                        </w:tc>
                        <w:tc>
                          <w:tcPr>
                            <w:tcW w:w="648" w:type="dxa"/>
                            <w:shd w:val="clear" w:color="auto" w:fill="auto"/>
                          </w:tcPr>
                          <w:p w14:paraId="0D30A855" w14:textId="77777777" w:rsidR="00806D72" w:rsidRDefault="00000000">
                            <w:pPr>
                              <w:pStyle w:val="Jin0"/>
                              <w:ind w:firstLine="1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auto"/>
                          </w:tcPr>
                          <w:p w14:paraId="1EB68CE3" w14:textId="77777777" w:rsidR="00806D72" w:rsidRDefault="00000000">
                            <w:pPr>
                              <w:pStyle w:val="Jin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5C47A94B" w14:textId="77777777" w:rsidR="00806D72" w:rsidRDefault="00000000">
                            <w:pPr>
                              <w:pStyle w:val="Jin0"/>
                              <w:ind w:firstLine="2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ZJ</w:t>
                            </w:r>
                          </w:p>
                        </w:tc>
                      </w:tr>
                    </w:tbl>
                    <w:p w14:paraId="7C7384EF" w14:textId="77777777" w:rsidR="00806D72" w:rsidRDefault="00806D7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B1815D" wp14:editId="7CBCBC46">
                <wp:simplePos x="0" y="0"/>
                <wp:positionH relativeFrom="page">
                  <wp:posOffset>239395</wp:posOffset>
                </wp:positionH>
                <wp:positionV relativeFrom="margin">
                  <wp:posOffset>636270</wp:posOffset>
                </wp:positionV>
                <wp:extent cx="716280" cy="1644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9D1B1" w14:textId="77777777" w:rsidR="00806D72" w:rsidRDefault="00000000">
                            <w:pPr>
                              <w:pStyle w:val="Titulektabulky0"/>
                              <w:tabs>
                                <w:tab w:val="left" w:pos="677"/>
                              </w:tabs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236</w:t>
                            </w: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ab/>
                              <w:t>0140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B1815D" id="Shape 5" o:spid="_x0000_s1027" type="#_x0000_t202" style="position:absolute;margin-left:18.85pt;margin-top:50.1pt;width:56.4pt;height:12.9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" filled="f" stroked="f">
                <v:textbox inset="0,0,0,0">
                  <w:txbxContent>
                    <w:p w14:paraId="32F9D1B1" w14:textId="77777777" w:rsidR="00806D72" w:rsidRDefault="00000000">
                      <w:pPr>
                        <w:pStyle w:val="Titulektabulky0"/>
                        <w:tabs>
                          <w:tab w:val="left" w:pos="677"/>
                        </w:tabs>
                      </w:pPr>
                      <w:r>
                        <w:rPr>
                          <w:rStyle w:val="Titulektabulky"/>
                          <w:b/>
                          <w:bCs/>
                        </w:rPr>
                        <w:t>236</w:t>
                      </w:r>
                      <w:r>
                        <w:rPr>
                          <w:rStyle w:val="Titulektabulky"/>
                          <w:b/>
                          <w:bCs/>
                        </w:rPr>
                        <w:tab/>
                        <w:t>0140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1795"/>
        <w:gridCol w:w="6389"/>
      </w:tblGrid>
      <w:tr w:rsidR="00806D72" w14:paraId="3927927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33" w:type="dxa"/>
            <w:shd w:val="clear" w:color="auto" w:fill="auto"/>
            <w:vAlign w:val="bottom"/>
          </w:tcPr>
          <w:p w14:paraId="1FAACABD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lastRenderedPageBreak/>
              <w:t>Rekapitulace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6308701" w14:textId="77777777" w:rsidR="00806D72" w:rsidRDefault="00000000">
            <w:pPr>
              <w:pStyle w:val="Jin0"/>
              <w:ind w:firstLine="70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Má dáti</w:t>
            </w:r>
          </w:p>
        </w:tc>
        <w:tc>
          <w:tcPr>
            <w:tcW w:w="6389" w:type="dxa"/>
            <w:shd w:val="clear" w:color="auto" w:fill="auto"/>
            <w:vAlign w:val="bottom"/>
          </w:tcPr>
          <w:p w14:paraId="3EB8231B" w14:textId="77777777" w:rsidR="00806D72" w:rsidRDefault="00000000">
            <w:pPr>
              <w:pStyle w:val="Jin0"/>
              <w:ind w:firstLine="76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Dal</w:t>
            </w:r>
          </w:p>
        </w:tc>
      </w:tr>
      <w:tr w:rsidR="00806D72" w14:paraId="2BFF920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33" w:type="dxa"/>
            <w:shd w:val="clear" w:color="auto" w:fill="BFE4FF"/>
            <w:vAlign w:val="bottom"/>
          </w:tcPr>
          <w:p w14:paraId="3E2A6F91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Počáteční stavy a obraty celkem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D06D814" w14:textId="77777777" w:rsidR="00806D72" w:rsidRDefault="00000000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970 085,88</w:t>
            </w:r>
          </w:p>
        </w:tc>
        <w:tc>
          <w:tcPr>
            <w:tcW w:w="6389" w:type="dxa"/>
            <w:shd w:val="clear" w:color="auto" w:fill="auto"/>
            <w:vAlign w:val="bottom"/>
          </w:tcPr>
          <w:p w14:paraId="0A9C5F45" w14:textId="77777777" w:rsidR="00806D72" w:rsidRDefault="00000000">
            <w:pPr>
              <w:pStyle w:val="Jin0"/>
              <w:ind w:firstLine="5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487,00</w:t>
            </w:r>
          </w:p>
        </w:tc>
      </w:tr>
      <w:tr w:rsidR="00806D72" w14:paraId="6A7C44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33" w:type="dxa"/>
            <w:shd w:val="clear" w:color="auto" w:fill="BFE4FF"/>
          </w:tcPr>
          <w:p w14:paraId="0692576A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Zůstatek celkem</w:t>
            </w:r>
          </w:p>
        </w:tc>
        <w:tc>
          <w:tcPr>
            <w:tcW w:w="1795" w:type="dxa"/>
            <w:shd w:val="clear" w:color="auto" w:fill="auto"/>
          </w:tcPr>
          <w:p w14:paraId="37301F74" w14:textId="77777777" w:rsidR="00806D72" w:rsidRDefault="00000000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969 598,88</w:t>
            </w:r>
          </w:p>
        </w:tc>
        <w:tc>
          <w:tcPr>
            <w:tcW w:w="6389" w:type="dxa"/>
            <w:shd w:val="clear" w:color="auto" w:fill="auto"/>
          </w:tcPr>
          <w:p w14:paraId="4C33637B" w14:textId="77777777" w:rsidR="00806D72" w:rsidRDefault="00000000">
            <w:pPr>
              <w:pStyle w:val="Jin0"/>
              <w:ind w:firstLine="70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</w:tbl>
    <w:p w14:paraId="3C55C113" w14:textId="77777777" w:rsidR="00806D72" w:rsidRDefault="00806D72">
      <w:pPr>
        <w:sectPr w:rsidR="00806D72">
          <w:pgSz w:w="11900" w:h="16840"/>
          <w:pgMar w:top="1088" w:right="386" w:bottom="839" w:left="372" w:header="0" w:footer="3" w:gutter="0"/>
          <w:cols w:space="720"/>
          <w:noEndnote/>
          <w:docGrid w:linePitch="360"/>
        </w:sectPr>
      </w:pPr>
    </w:p>
    <w:p w14:paraId="40DCD416" w14:textId="77777777" w:rsidR="00806D72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8FD46B" wp14:editId="7BD50A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FFF" stroked="f"/>
            </w:pict>
          </mc:Fallback>
        </mc:AlternateContent>
      </w:r>
    </w:p>
    <w:p w14:paraId="72C13631" w14:textId="77777777" w:rsidR="00806D72" w:rsidRDefault="00000000">
      <w:pPr>
        <w:pStyle w:val="Zkladntext1"/>
        <w:spacing w:line="240" w:lineRule="auto"/>
        <w:ind w:firstLine="380"/>
      </w:pPr>
      <w:r>
        <w:rPr>
          <w:rStyle w:val="Zkladntext"/>
        </w:rPr>
        <w:t xml:space="preserve">Období </w:t>
      </w:r>
      <w:r>
        <w:rPr>
          <w:rStyle w:val="Zkladntext"/>
          <w:b/>
          <w:bCs/>
        </w:rPr>
        <w:t>2024</w:t>
      </w:r>
    </w:p>
    <w:p w14:paraId="7948ECB5" w14:textId="77777777" w:rsidR="00806D72" w:rsidRDefault="00000000">
      <w:pPr>
        <w:pStyle w:val="Nadpis30"/>
        <w:keepNext/>
        <w:keepLines/>
        <w:spacing w:after="160"/>
        <w:jc w:val="center"/>
      </w:pPr>
      <w:bookmarkStart w:id="10" w:name="bookmark20"/>
      <w:r>
        <w:rPr>
          <w:rStyle w:val="Nadpis3"/>
          <w:b/>
          <w:bCs/>
        </w:rPr>
        <w:t>Neinvestiční transfery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4"/>
        <w:gridCol w:w="5462"/>
      </w:tblGrid>
      <w:tr w:rsidR="00806D72" w14:paraId="58F0425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54" w:type="dxa"/>
            <w:shd w:val="clear" w:color="auto" w:fill="auto"/>
          </w:tcPr>
          <w:p w14:paraId="7DADE625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5462" w:type="dxa"/>
            <w:shd w:val="clear" w:color="auto" w:fill="auto"/>
            <w:vAlign w:val="bottom"/>
          </w:tcPr>
          <w:p w14:paraId="1363062A" w14:textId="77777777" w:rsidR="00806D72" w:rsidRDefault="00000000">
            <w:pPr>
              <w:pStyle w:val="Jin0"/>
              <w:tabs>
                <w:tab w:val="left" w:pos="2501"/>
              </w:tabs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Poskytnuto k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ab/>
              <w:t xml:space="preserve">Vratka v průběhu Vratka při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fin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</w:t>
            </w:r>
          </w:p>
        </w:tc>
      </w:tr>
      <w:tr w:rsidR="00806D72" w14:paraId="1A9F35A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654" w:type="dxa"/>
            <w:shd w:val="clear" w:color="auto" w:fill="auto"/>
            <w:vAlign w:val="bottom"/>
          </w:tcPr>
          <w:p w14:paraId="142CD4BA" w14:textId="77777777" w:rsidR="00806D72" w:rsidRDefault="00000000">
            <w:pPr>
              <w:pStyle w:val="Jin0"/>
              <w:tabs>
                <w:tab w:val="left" w:pos="883"/>
                <w:tab w:val="left" w:pos="3547"/>
              </w:tabs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UZ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ab/>
              <w:t>Poskytovatel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ab/>
              <w:t>Název</w:t>
            </w:r>
          </w:p>
        </w:tc>
        <w:tc>
          <w:tcPr>
            <w:tcW w:w="5462" w:type="dxa"/>
            <w:shd w:val="clear" w:color="auto" w:fill="auto"/>
            <w:vAlign w:val="bottom"/>
          </w:tcPr>
          <w:p w14:paraId="16E998FF" w14:textId="77777777" w:rsidR="00806D72" w:rsidRDefault="00000000">
            <w:pPr>
              <w:pStyle w:val="Jin0"/>
              <w:tabs>
                <w:tab w:val="left" w:pos="2899"/>
                <w:tab w:val="left" w:pos="3758"/>
              </w:tabs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31.12. Použito k 31.12.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ab/>
              <w:t>roku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ab/>
              <w:t>vypořádání</w:t>
            </w:r>
          </w:p>
        </w:tc>
      </w:tr>
      <w:tr w:rsidR="00806D72" w14:paraId="04A4531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54" w:type="dxa"/>
            <w:tcBorders>
              <w:top w:val="single" w:sz="4" w:space="0" w:color="auto"/>
            </w:tcBorders>
            <w:shd w:val="clear" w:color="auto" w:fill="auto"/>
          </w:tcPr>
          <w:p w14:paraId="68DAC273" w14:textId="77777777" w:rsidR="00806D72" w:rsidRDefault="00000000">
            <w:pPr>
              <w:pStyle w:val="Jin0"/>
              <w:tabs>
                <w:tab w:val="left" w:pos="2078"/>
              </w:tabs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29014 </w:t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MZe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 ČR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 xml:space="preserve">Přísp.na </w:t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obnovu,zajišt.a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vých.porostů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 podle</w:t>
            </w:r>
          </w:p>
        </w:tc>
        <w:tc>
          <w:tcPr>
            <w:tcW w:w="5462" w:type="dxa"/>
            <w:tcBorders>
              <w:top w:val="single" w:sz="4" w:space="0" w:color="auto"/>
            </w:tcBorders>
            <w:shd w:val="clear" w:color="auto" w:fill="auto"/>
          </w:tcPr>
          <w:p w14:paraId="2B62B41C" w14:textId="77777777" w:rsidR="00806D72" w:rsidRDefault="00000000">
            <w:pPr>
              <w:pStyle w:val="Jin0"/>
              <w:tabs>
                <w:tab w:val="left" w:pos="1837"/>
                <w:tab w:val="left" w:pos="3718"/>
                <w:tab w:val="left" w:pos="5120"/>
              </w:tabs>
              <w:ind w:firstLine="4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147 660,00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147 660,00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0,00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0,00</w:t>
            </w:r>
          </w:p>
        </w:tc>
      </w:tr>
      <w:tr w:rsidR="00806D72" w14:paraId="624DD56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54" w:type="dxa"/>
            <w:shd w:val="clear" w:color="auto" w:fill="auto"/>
            <w:vAlign w:val="bottom"/>
          </w:tcPr>
          <w:p w14:paraId="2F1466AF" w14:textId="77777777" w:rsidR="00806D72" w:rsidRDefault="00000000">
            <w:pPr>
              <w:pStyle w:val="Jin0"/>
              <w:tabs>
                <w:tab w:val="left" w:pos="2078"/>
              </w:tabs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98193 VPS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Účel.dotace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 na výdaje spojené s volbami do</w:t>
            </w:r>
          </w:p>
        </w:tc>
        <w:tc>
          <w:tcPr>
            <w:tcW w:w="5462" w:type="dxa"/>
            <w:shd w:val="clear" w:color="auto" w:fill="auto"/>
            <w:vAlign w:val="bottom"/>
          </w:tcPr>
          <w:p w14:paraId="3CB40C6F" w14:textId="77777777" w:rsidR="00806D72" w:rsidRDefault="00000000">
            <w:pPr>
              <w:pStyle w:val="Jin0"/>
              <w:tabs>
                <w:tab w:val="left" w:pos="1937"/>
                <w:tab w:val="left" w:pos="3732"/>
                <w:tab w:val="left" w:pos="4740"/>
              </w:tabs>
              <w:ind w:firstLine="5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31 500,00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17 069,18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0,00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14 430,82</w:t>
            </w:r>
          </w:p>
        </w:tc>
      </w:tr>
      <w:tr w:rsidR="00806D72" w14:paraId="3B29ACE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54" w:type="dxa"/>
            <w:shd w:val="clear" w:color="auto" w:fill="auto"/>
            <w:vAlign w:val="bottom"/>
          </w:tcPr>
          <w:p w14:paraId="5F0039B7" w14:textId="77777777" w:rsidR="00806D72" w:rsidRDefault="00000000">
            <w:pPr>
              <w:pStyle w:val="Jin0"/>
              <w:tabs>
                <w:tab w:val="left" w:pos="2078"/>
              </w:tabs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98348 VPS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Účel.dotace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 na výdaje spoj. s </w:t>
            </w:r>
            <w:proofErr w:type="spellStart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přípr.a</w:t>
            </w:r>
            <w:proofErr w:type="spellEnd"/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 xml:space="preserve"> konáním</w:t>
            </w:r>
          </w:p>
        </w:tc>
        <w:tc>
          <w:tcPr>
            <w:tcW w:w="5462" w:type="dxa"/>
            <w:shd w:val="clear" w:color="auto" w:fill="auto"/>
            <w:vAlign w:val="bottom"/>
          </w:tcPr>
          <w:p w14:paraId="26B2F9E6" w14:textId="77777777" w:rsidR="00806D72" w:rsidRDefault="00000000">
            <w:pPr>
              <w:pStyle w:val="Jin0"/>
              <w:tabs>
                <w:tab w:val="left" w:pos="1937"/>
                <w:tab w:val="left" w:pos="3732"/>
                <w:tab w:val="left" w:pos="4740"/>
              </w:tabs>
              <w:ind w:firstLine="5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32 000,00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17 173,00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0,00</w:t>
            </w: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ab/>
              <w:t>14 827,00</w:t>
            </w:r>
          </w:p>
        </w:tc>
      </w:tr>
      <w:tr w:rsidR="00806D72" w14:paraId="00E17EA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654" w:type="dxa"/>
            <w:shd w:val="clear" w:color="auto" w:fill="auto"/>
            <w:vAlign w:val="center"/>
          </w:tcPr>
          <w:p w14:paraId="48DB8E55" w14:textId="77777777" w:rsidR="00806D72" w:rsidRDefault="00000000">
            <w:pPr>
              <w:pStyle w:val="Jin0"/>
              <w:ind w:right="2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29F0405A" w14:textId="77777777" w:rsidR="00806D72" w:rsidRDefault="00000000">
            <w:pPr>
              <w:pStyle w:val="Jin0"/>
              <w:tabs>
                <w:tab w:val="left" w:pos="1842"/>
                <w:tab w:val="left" w:pos="3728"/>
                <w:tab w:val="left" w:pos="4726"/>
              </w:tabs>
              <w:ind w:firstLine="4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211 160,00</w:t>
            </w: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ab/>
              <w:t>181 902,18</w:t>
            </w: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ab/>
              <w:t>0,00</w:t>
            </w: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ab/>
              <w:t>29 257,82</w:t>
            </w:r>
          </w:p>
        </w:tc>
      </w:tr>
      <w:tr w:rsidR="00806D72" w14:paraId="7B034F0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C3E0B2" w14:textId="77777777" w:rsidR="00806D72" w:rsidRDefault="00000000">
            <w:pPr>
              <w:pStyle w:val="Jin0"/>
              <w:ind w:right="24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Transfery celkem</w:t>
            </w:r>
          </w:p>
        </w:tc>
        <w:tc>
          <w:tcPr>
            <w:tcW w:w="54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8FF052" w14:textId="77777777" w:rsidR="00806D72" w:rsidRDefault="00000000">
            <w:pPr>
              <w:pStyle w:val="Jin0"/>
              <w:tabs>
                <w:tab w:val="left" w:pos="1842"/>
                <w:tab w:val="left" w:pos="3728"/>
                <w:tab w:val="left" w:pos="4726"/>
              </w:tabs>
              <w:ind w:firstLine="440"/>
              <w:jc w:val="both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211 160,00</w:t>
            </w: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ab/>
              <w:t>181 902,18</w:t>
            </w: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ab/>
              <w:t>0,00</w:t>
            </w: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ab/>
              <w:t>29 257,82</w:t>
            </w:r>
          </w:p>
        </w:tc>
      </w:tr>
    </w:tbl>
    <w:p w14:paraId="48FCC10C" w14:textId="77777777" w:rsidR="00806D72" w:rsidRDefault="00806D72">
      <w:pPr>
        <w:sectPr w:rsidR="00806D72">
          <w:pgSz w:w="11900" w:h="16840"/>
          <w:pgMar w:top="1786" w:right="394" w:bottom="1426" w:left="389" w:header="0" w:footer="3" w:gutter="0"/>
          <w:cols w:space="720"/>
          <w:noEndnote/>
          <w:docGrid w:linePitch="360"/>
        </w:sectPr>
      </w:pPr>
    </w:p>
    <w:p w14:paraId="2386D808" w14:textId="77777777" w:rsidR="00806D72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12E745" wp14:editId="6B3F22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FFF" stroked="f"/>
            </w:pict>
          </mc:Fallback>
        </mc:AlternateContent>
      </w:r>
    </w:p>
    <w:p w14:paraId="071A6940" w14:textId="77777777" w:rsidR="00806D72" w:rsidRDefault="00000000">
      <w:pPr>
        <w:pStyle w:val="Nadpis20"/>
        <w:keepNext/>
        <w:keepLines/>
        <w:spacing w:after="720"/>
      </w:pPr>
      <w:bookmarkStart w:id="11" w:name="bookmark22"/>
      <w:r>
        <w:rPr>
          <w:rStyle w:val="Nadpis2"/>
        </w:rPr>
        <w:t>Vyúčtování finančních vztahů ke státnímu rozpočtu a k ostatním rozpočtům veřejně úrovně</w:t>
      </w:r>
      <w:bookmarkEnd w:id="11"/>
    </w:p>
    <w:p w14:paraId="1B447486" w14:textId="77777777" w:rsidR="00806D72" w:rsidRDefault="00000000">
      <w:pPr>
        <w:pStyle w:val="Zkladntext1"/>
        <w:spacing w:line="240" w:lineRule="auto"/>
        <w:ind w:firstLine="380"/>
      </w:pPr>
      <w:r>
        <w:rPr>
          <w:rStyle w:val="Zkladntext"/>
        </w:rPr>
        <w:t xml:space="preserve">Období </w:t>
      </w:r>
      <w:r>
        <w:rPr>
          <w:rStyle w:val="Zkladntext"/>
          <w:b/>
          <w:bCs/>
        </w:rPr>
        <w:t>2024</w:t>
      </w:r>
    </w:p>
    <w:p w14:paraId="2C36FBF8" w14:textId="77777777" w:rsidR="00806D72" w:rsidRDefault="00000000">
      <w:pPr>
        <w:pStyle w:val="Nadpis30"/>
        <w:keepNext/>
        <w:keepLines/>
        <w:spacing w:after="160"/>
        <w:jc w:val="center"/>
      </w:pPr>
      <w:bookmarkStart w:id="12" w:name="bookmark24"/>
      <w:r>
        <w:rPr>
          <w:rStyle w:val="Nadpis3"/>
          <w:b/>
          <w:bCs/>
        </w:rPr>
        <w:t>Neinvestiční transfery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66"/>
        <w:gridCol w:w="4392"/>
        <w:gridCol w:w="1330"/>
        <w:gridCol w:w="1349"/>
        <w:gridCol w:w="1526"/>
        <w:gridCol w:w="1229"/>
      </w:tblGrid>
      <w:tr w:rsidR="00806D72" w14:paraId="51B59951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46D10EA" w14:textId="77777777" w:rsidR="00806D72" w:rsidRDefault="00000000">
            <w:pPr>
              <w:pStyle w:val="Jin0"/>
              <w:ind w:firstLine="220"/>
              <w:rPr>
                <w:sz w:val="15"/>
                <w:szCs w:val="15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Pol</w:t>
            </w:r>
            <w:proofErr w:type="spellEnd"/>
          </w:p>
        </w:tc>
        <w:tc>
          <w:tcPr>
            <w:tcW w:w="566" w:type="dxa"/>
            <w:shd w:val="clear" w:color="auto" w:fill="auto"/>
            <w:vAlign w:val="bottom"/>
          </w:tcPr>
          <w:p w14:paraId="772EC735" w14:textId="77777777" w:rsidR="00806D72" w:rsidRDefault="00000000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UZ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589D332A" w14:textId="77777777" w:rsidR="00806D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Název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21C0B64A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Poskytnuto k</w:t>
            </w:r>
          </w:p>
          <w:p w14:paraId="791DFB2A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31.12.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0E3962A3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Použito k 31.12.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4A89BBBD" w14:textId="77777777" w:rsidR="00806D72" w:rsidRDefault="00000000">
            <w:pPr>
              <w:pStyle w:val="Jin0"/>
              <w:spacing w:line="254" w:lineRule="auto"/>
              <w:ind w:right="18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Vratka v průběhu roku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0F4282A" w14:textId="77777777" w:rsidR="00806D72" w:rsidRDefault="00000000">
            <w:pPr>
              <w:pStyle w:val="Jin0"/>
              <w:spacing w:line="254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Vratka při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fin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 vypořádání</w:t>
            </w:r>
          </w:p>
        </w:tc>
      </w:tr>
      <w:tr w:rsidR="00806D72" w14:paraId="303DBE8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78BE5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4112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84EB75F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D6F8F" w14:textId="77777777" w:rsidR="00806D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Neinvestiční přijaté transfery ze státního rozpočtu v rámci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D95B2" w14:textId="77777777" w:rsidR="00806D72" w:rsidRDefault="00000000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102 300,00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491D9" w14:textId="77777777" w:rsidR="00806D72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102 300,00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C16E9" w14:textId="77777777" w:rsidR="00806D72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7C3C2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 w:rsidR="00806D72" w14:paraId="03EACF8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0" w:type="dxa"/>
            <w:shd w:val="clear" w:color="auto" w:fill="auto"/>
          </w:tcPr>
          <w:p w14:paraId="4BC2D460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14:paraId="0C5A3B79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CA84734" w14:textId="77777777" w:rsidR="00806D72" w:rsidRDefault="00000000">
            <w:pPr>
              <w:pStyle w:val="Jin0"/>
              <w:ind w:left="354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EC08336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102 300,00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A76890F" w14:textId="77777777" w:rsidR="00806D72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102 300,00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74C124" w14:textId="77777777" w:rsidR="00806D72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A2260DD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  <w:tr w:rsidR="00806D72" w14:paraId="1C82358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6227842B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21064C93" w14:textId="77777777" w:rsidR="00806D72" w:rsidRDefault="00806D72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B46CE9" w14:textId="77777777" w:rsidR="00806D72" w:rsidRDefault="00000000">
            <w:pPr>
              <w:pStyle w:val="Jin0"/>
              <w:ind w:left="27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Transfery celkem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C2E163" w14:textId="77777777" w:rsidR="00806D72" w:rsidRDefault="00000000">
            <w:pPr>
              <w:pStyle w:val="Jin0"/>
              <w:ind w:firstLine="42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102 300,00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4D7C63" w14:textId="77777777" w:rsidR="00806D72" w:rsidRDefault="00000000">
            <w:pPr>
              <w:pStyle w:val="Jin0"/>
              <w:ind w:firstLine="4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102 300,00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A9D19B" w14:textId="77777777" w:rsidR="00806D72" w:rsidRDefault="00000000">
            <w:pPr>
              <w:pStyle w:val="Jin0"/>
              <w:ind w:firstLine="980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DB1A07" w14:textId="77777777" w:rsidR="00806D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</w:tr>
    </w:tbl>
    <w:p w14:paraId="4A4CD569" w14:textId="77777777" w:rsidR="00806D72" w:rsidRDefault="00806D72">
      <w:pPr>
        <w:sectPr w:rsidR="00806D72">
          <w:pgSz w:w="11900" w:h="16840"/>
          <w:pgMar w:top="793" w:right="389" w:bottom="793" w:left="389" w:header="0" w:footer="3" w:gutter="0"/>
          <w:cols w:space="720"/>
          <w:noEndnote/>
          <w:docGrid w:linePitch="360"/>
        </w:sectPr>
      </w:pPr>
    </w:p>
    <w:p w14:paraId="00A3F4AA" w14:textId="77777777" w:rsidR="00806D72" w:rsidRDefault="00000000">
      <w:pPr>
        <w:pStyle w:val="Nadpis30"/>
        <w:keepNext/>
        <w:keepLines/>
        <w:spacing w:after="1360"/>
      </w:pPr>
      <w:bookmarkStart w:id="13" w:name="bookmark26"/>
      <w:r>
        <w:rPr>
          <w:rStyle w:val="Nadpis3"/>
          <w:b/>
          <w:bCs/>
        </w:rPr>
        <w:lastRenderedPageBreak/>
        <w:t>Osoba odpovědná za správnost údajů</w:t>
      </w:r>
      <w:bookmarkEnd w:id="13"/>
    </w:p>
    <w:p w14:paraId="2CEDD73B" w14:textId="77777777" w:rsidR="00806D72" w:rsidRDefault="00000000">
      <w:pPr>
        <w:pStyle w:val="Zkladntext20"/>
        <w:tabs>
          <w:tab w:val="left" w:leader="dot" w:pos="4512"/>
        </w:tabs>
        <w:spacing w:after="1660"/>
      </w:pPr>
      <w:r>
        <w:rPr>
          <w:rStyle w:val="Zkladntext2"/>
        </w:rPr>
        <w:t xml:space="preserve">Podpis: </w:t>
      </w:r>
      <w:r>
        <w:rPr>
          <w:rStyle w:val="Zkladntext2"/>
        </w:rPr>
        <w:tab/>
      </w:r>
    </w:p>
    <w:p w14:paraId="3B66B220" w14:textId="77777777" w:rsidR="00806D72" w:rsidRDefault="00000000">
      <w:pPr>
        <w:pStyle w:val="Nadpis30"/>
        <w:keepNext/>
        <w:keepLines/>
        <w:spacing w:after="1360"/>
      </w:pPr>
      <w:bookmarkStart w:id="14" w:name="bookmark28"/>
      <w:r>
        <w:rPr>
          <w:rStyle w:val="Nadpis3"/>
          <w:b/>
          <w:bCs/>
        </w:rPr>
        <w:t>Statutární zástupce</w:t>
      </w:r>
      <w:bookmarkEnd w:id="14"/>
    </w:p>
    <w:p w14:paraId="6DCC43BC" w14:textId="77777777" w:rsidR="00806D72" w:rsidRDefault="00000000">
      <w:pPr>
        <w:pStyle w:val="Zkladntext20"/>
        <w:tabs>
          <w:tab w:val="left" w:leader="dot" w:pos="4512"/>
        </w:tabs>
        <w:spacing w:after="1360"/>
      </w:pPr>
      <w:r>
        <w:rPr>
          <w:rStyle w:val="Zkladntext2"/>
        </w:rPr>
        <w:t xml:space="preserve">Podpis: </w:t>
      </w:r>
      <w:r>
        <w:rPr>
          <w:rStyle w:val="Zkladntext2"/>
        </w:rPr>
        <w:tab/>
      </w:r>
    </w:p>
    <w:p w14:paraId="504F7E2E" w14:textId="77777777" w:rsidR="00806D72" w:rsidRDefault="00000000">
      <w:pPr>
        <w:pStyle w:val="Zkladntext20"/>
        <w:spacing w:after="0"/>
      </w:pPr>
      <w:r>
        <w:rPr>
          <w:rStyle w:val="Zkladntext2"/>
          <w:b/>
          <w:bCs/>
        </w:rPr>
        <w:t>Razítko organizace</w:t>
      </w:r>
    </w:p>
    <w:sectPr w:rsidR="00806D72">
      <w:pgSz w:w="11900" w:h="16840"/>
      <w:pgMar w:top="2161" w:right="389" w:bottom="2161" w:left="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2CAA" w14:textId="77777777" w:rsidR="0056563E" w:rsidRDefault="0056563E">
      <w:r>
        <w:separator/>
      </w:r>
    </w:p>
  </w:endnote>
  <w:endnote w:type="continuationSeparator" w:id="0">
    <w:p w14:paraId="199D8A0D" w14:textId="77777777" w:rsidR="0056563E" w:rsidRDefault="005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B21D" w14:textId="77777777" w:rsidR="0056563E" w:rsidRDefault="0056563E"/>
  </w:footnote>
  <w:footnote w:type="continuationSeparator" w:id="0">
    <w:p w14:paraId="1464AE93" w14:textId="77777777" w:rsidR="0056563E" w:rsidRDefault="005656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72"/>
    <w:rsid w:val="0056563E"/>
    <w:rsid w:val="00806D72"/>
    <w:rsid w:val="00AB7D73"/>
    <w:rsid w:val="00D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22F2"/>
  <w15:docId w15:val="{07368A18-C89F-48C8-BDB4-3258B90F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14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pacing w:after="1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pacing w:after="76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2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90"/>
    </w:pPr>
    <w:rPr>
      <w:rFonts w:ascii="Arial" w:eastAsia="Arial" w:hAnsi="Arial" w:cs="Arial"/>
      <w:sz w:val="19"/>
      <w:szCs w:val="19"/>
    </w:rPr>
  </w:style>
  <w:style w:type="paragraph" w:customStyle="1" w:styleId="Obsah0">
    <w:name w:val="Obsah"/>
    <w:basedOn w:val="Normln"/>
    <w:link w:val="Obsah"/>
    <w:pPr>
      <w:spacing w:after="140"/>
    </w:pPr>
    <w:rPr>
      <w:rFonts w:ascii="Arial" w:eastAsia="Arial" w:hAnsi="Arial" w:cs="Arial"/>
      <w:sz w:val="19"/>
      <w:szCs w:val="19"/>
      <w:u w:val="single"/>
    </w:rPr>
  </w:style>
  <w:style w:type="paragraph" w:customStyle="1" w:styleId="Nadpis40">
    <w:name w:val="Nadpis #4"/>
    <w:basedOn w:val="Normln"/>
    <w:link w:val="Nadpis4"/>
    <w:pPr>
      <w:spacing w:after="80"/>
      <w:ind w:firstLine="170"/>
      <w:outlineLvl w:val="3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180"/>
      <w:ind w:firstLine="580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760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00" w:line="254" w:lineRule="auto"/>
      <w:ind w:firstLine="37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vinklerov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2864</Words>
  <Characters>16899</Characters>
  <Application>Microsoft Office Word</Application>
  <DocSecurity>0</DocSecurity>
  <Lines>140</Lines>
  <Paragraphs>39</Paragraphs>
  <ScaleCrop>false</ScaleCrop>
  <Company/>
  <LinksUpToDate>false</LinksUpToDate>
  <CharactersWithSpaces>19724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KEO4</dc:creator>
  <cp:keywords/>
  <cp:lastModifiedBy>Obec Svatojanský Újezd</cp:lastModifiedBy>
  <cp:revision>2</cp:revision>
  <dcterms:created xsi:type="dcterms:W3CDTF">2025-05-22T15:05:00Z</dcterms:created>
  <dcterms:modified xsi:type="dcterms:W3CDTF">2025-05-22T15:07:00Z</dcterms:modified>
</cp:coreProperties>
</file>